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604C3" w14:textId="77777777" w:rsidR="003B3336" w:rsidRDefault="003B3336" w:rsidP="00CB4D54">
      <w:pPr>
        <w:jc w:val="center"/>
        <w:rPr>
          <w:rFonts w:ascii="Calibri" w:hAnsi="Calibri"/>
          <w:b/>
          <w:bCs/>
          <w:color w:val="A98F00"/>
          <w:sz w:val="24"/>
        </w:rPr>
      </w:pPr>
    </w:p>
    <w:p w14:paraId="2E600942" w14:textId="50C32956" w:rsidR="00F5601A" w:rsidRPr="00A0424A" w:rsidRDefault="003F580E" w:rsidP="00A0424A">
      <w:pPr>
        <w:rPr>
          <w:rFonts w:asciiTheme="minorHAnsi" w:hAnsiTheme="minorHAnsi"/>
          <w:b/>
          <w:bCs/>
          <w:sz w:val="28"/>
          <w:lang w:val="en-GB"/>
        </w:rPr>
      </w:pPr>
      <w:r w:rsidRPr="003F580E">
        <w:rPr>
          <w:rFonts w:asciiTheme="minorHAnsi" w:hAnsiTheme="minorHAnsi"/>
          <w:b/>
          <w:bCs/>
          <w:sz w:val="28"/>
          <w:lang w:val="en-GB"/>
        </w:rPr>
        <w:t>Form for the de-notification of marketing of units or shares of EU AIFs</w:t>
      </w:r>
      <w:r w:rsidR="00C95551">
        <w:rPr>
          <w:rFonts w:asciiTheme="minorHAnsi" w:hAnsiTheme="minorHAnsi"/>
          <w:b/>
          <w:bCs/>
          <w:sz w:val="28"/>
          <w:lang w:val="en-GB"/>
        </w:rPr>
        <w:br/>
      </w:r>
      <w:proofErr w:type="spellStart"/>
      <w:r w:rsidR="00C95551" w:rsidRPr="00C95551">
        <w:rPr>
          <w:rFonts w:asciiTheme="minorHAnsi" w:hAnsiTheme="minorHAnsi"/>
          <w:bCs/>
          <w:sz w:val="20"/>
          <w:lang w:val="en-GB"/>
        </w:rPr>
        <w:t>Persuant</w:t>
      </w:r>
      <w:proofErr w:type="spellEnd"/>
      <w:r w:rsidR="00C95551" w:rsidRPr="00C95551">
        <w:rPr>
          <w:rFonts w:asciiTheme="minorHAnsi" w:hAnsiTheme="minorHAnsi"/>
          <w:bCs/>
          <w:sz w:val="20"/>
          <w:lang w:val="en-GB"/>
        </w:rPr>
        <w:t xml:space="preserve"> to article 32a of the Alternative Investment Fund Managers Directive (AIFMD)</w:t>
      </w:r>
      <w:r w:rsidR="00A0424A">
        <w:rPr>
          <w:rFonts w:asciiTheme="minorHAnsi" w:hAnsiTheme="minorHAnsi"/>
          <w:b/>
          <w:bCs/>
          <w:sz w:val="28"/>
          <w:lang w:val="en-GB"/>
        </w:rPr>
        <w:br/>
      </w:r>
      <w:r w:rsidR="00A0424A">
        <w:rPr>
          <w:rFonts w:asciiTheme="minorHAnsi" w:hAnsiTheme="minorHAnsi"/>
          <w:b/>
          <w:bCs/>
          <w:sz w:val="22"/>
          <w:lang w:val="en-GB"/>
        </w:rPr>
        <w:br/>
      </w:r>
      <w:r w:rsidR="00A0424A" w:rsidRPr="00A0424A">
        <w:rPr>
          <w:rFonts w:asciiTheme="minorHAnsi" w:hAnsiTheme="minorHAnsi"/>
          <w:bCs/>
          <w:sz w:val="22"/>
          <w:lang w:val="en-GB"/>
        </w:rPr>
        <w:t>Date of the de-notification: …………</w:t>
      </w:r>
      <w:proofErr w:type="gramStart"/>
      <w:r w:rsidR="00A0424A" w:rsidRPr="00A0424A">
        <w:rPr>
          <w:rFonts w:asciiTheme="minorHAnsi" w:hAnsiTheme="minorHAnsi"/>
          <w:bCs/>
          <w:sz w:val="22"/>
          <w:lang w:val="en-GB"/>
        </w:rPr>
        <w:t>…..</w:t>
      </w:r>
      <w:proofErr w:type="gramEnd"/>
    </w:p>
    <w:p w14:paraId="0D804460" w14:textId="4721587A" w:rsidR="00F5601A" w:rsidRPr="00F5601A" w:rsidRDefault="00F5601A" w:rsidP="00F5601A">
      <w:pPr>
        <w:keepNext/>
        <w:tabs>
          <w:tab w:val="left" w:pos="284"/>
        </w:tabs>
        <w:spacing w:before="240" w:line="200" w:lineRule="atLeast"/>
        <w:outlineLvl w:val="1"/>
        <w:rPr>
          <w:rFonts w:ascii="Calibri" w:eastAsia="Times New Roman" w:hAnsi="Calibri"/>
          <w:b/>
          <w:color w:val="330066"/>
          <w:sz w:val="22"/>
          <w:szCs w:val="22"/>
          <w:lang w:val="en-GB" w:eastAsia="nl-NL"/>
        </w:rPr>
      </w:pPr>
      <w:r w:rsidRPr="00F5601A">
        <w:rPr>
          <w:rFonts w:ascii="Calibri" w:eastAsia="Times New Roman" w:hAnsi="Calibri"/>
          <w:b/>
          <w:color w:val="330066"/>
          <w:sz w:val="22"/>
          <w:szCs w:val="22"/>
          <w:lang w:val="en-GB" w:eastAsia="nl-NL"/>
        </w:rPr>
        <w:t>GENERAL INFORMATION</w:t>
      </w:r>
      <w:r>
        <w:rPr>
          <w:rFonts w:ascii="Calibri" w:eastAsia="Times New Roman" w:hAnsi="Calibri"/>
          <w:b/>
          <w:color w:val="330066"/>
          <w:sz w:val="22"/>
          <w:szCs w:val="22"/>
          <w:lang w:val="en-GB" w:eastAsia="nl-NL"/>
        </w:rPr>
        <w:t xml:space="preserve"> ON</w:t>
      </w:r>
      <w:r w:rsidRPr="00F5601A">
        <w:rPr>
          <w:rFonts w:ascii="Calibri" w:eastAsia="Times New Roman" w:hAnsi="Calibri"/>
          <w:b/>
          <w:color w:val="330066"/>
          <w:sz w:val="22"/>
          <w:szCs w:val="22"/>
          <w:lang w:val="en-GB" w:eastAsia="nl-NL"/>
        </w:rPr>
        <w:t xml:space="preserve"> THE AIFM</w:t>
      </w:r>
      <w:r w:rsidRPr="00F5601A">
        <w:rPr>
          <w:rFonts w:ascii="Calibri" w:eastAsia="Times New Roman" w:hAnsi="Calibri"/>
          <w:b/>
          <w:color w:val="330066"/>
          <w:sz w:val="22"/>
          <w:szCs w:val="22"/>
          <w:lang w:val="en-GB" w:eastAsia="nl-NL"/>
        </w:rPr>
        <w:br/>
      </w:r>
    </w:p>
    <w:tbl>
      <w:tblPr>
        <w:tblW w:w="9659" w:type="dxa"/>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F5601A" w:rsidRPr="00F5601A" w14:paraId="27D67CCF" w14:textId="77777777" w:rsidTr="00F5601A">
        <w:trPr>
          <w:cantSplit/>
          <w:trHeight w:val="537"/>
        </w:trPr>
        <w:tc>
          <w:tcPr>
            <w:tcW w:w="4800" w:type="dxa"/>
            <w:tcBorders>
              <w:top w:val="single" w:sz="4" w:space="0" w:color="auto"/>
              <w:left w:val="nil"/>
              <w:bottom w:val="single" w:sz="4" w:space="0" w:color="auto"/>
              <w:right w:val="nil"/>
            </w:tcBorders>
            <w:shd w:val="pct5" w:color="auto" w:fill="FFFFFF"/>
          </w:tcPr>
          <w:p w14:paraId="24623534" w14:textId="77777777" w:rsidR="00F5601A" w:rsidRPr="00F5601A" w:rsidRDefault="00F5601A" w:rsidP="00F5601A">
            <w:pPr>
              <w:numPr>
                <w:ilvl w:val="0"/>
                <w:numId w:val="55"/>
              </w:numPr>
              <w:spacing w:line="200" w:lineRule="atLeast"/>
              <w:contextualSpacing/>
              <w:rPr>
                <w:rFonts w:ascii="Calibri" w:eastAsia="Times New Roman" w:hAnsi="Calibri"/>
                <w:color w:val="330066"/>
                <w:sz w:val="22"/>
                <w:szCs w:val="22"/>
                <w:lang w:eastAsia="nl-NL"/>
              </w:rPr>
            </w:pPr>
            <w:r w:rsidRPr="00F5601A">
              <w:rPr>
                <w:rFonts w:ascii="Calibri" w:eastAsia="Times New Roman" w:hAnsi="Calibri"/>
                <w:color w:val="330066"/>
                <w:sz w:val="22"/>
                <w:szCs w:val="22"/>
                <w:lang w:eastAsia="nl-NL"/>
              </w:rPr>
              <w:t>Name of AIFM</w:t>
            </w:r>
          </w:p>
          <w:p w14:paraId="669FE474" w14:textId="77777777" w:rsidR="00F5601A" w:rsidRPr="00F5601A" w:rsidRDefault="00F5601A" w:rsidP="00F5601A">
            <w:pPr>
              <w:spacing w:line="200" w:lineRule="atLeast"/>
              <w:rPr>
                <w:rFonts w:ascii="Calibri" w:eastAsia="Times New Roman" w:hAnsi="Calibri"/>
                <w:color w:val="330066"/>
                <w:sz w:val="22"/>
                <w:szCs w:val="22"/>
                <w:lang w:eastAsia="nl-NL"/>
              </w:rPr>
            </w:pPr>
          </w:p>
        </w:tc>
        <w:tc>
          <w:tcPr>
            <w:tcW w:w="135" w:type="dxa"/>
            <w:tcBorders>
              <w:top w:val="single" w:sz="4" w:space="0" w:color="auto"/>
              <w:left w:val="nil"/>
              <w:bottom w:val="single" w:sz="4" w:space="0" w:color="auto"/>
              <w:right w:val="nil"/>
            </w:tcBorders>
            <w:shd w:val="pct12" w:color="auto" w:fill="FFFFFF"/>
          </w:tcPr>
          <w:p w14:paraId="1F0C2ACE" w14:textId="77777777" w:rsidR="00F5601A" w:rsidRPr="00F5601A" w:rsidRDefault="00F5601A" w:rsidP="00F5601A">
            <w:pPr>
              <w:spacing w:line="200" w:lineRule="atLeast"/>
              <w:rPr>
                <w:rFonts w:ascii="Calibri" w:eastAsia="Times New Roman" w:hAnsi="Calibri"/>
                <w:color w:val="330066"/>
                <w:sz w:val="22"/>
                <w:szCs w:val="22"/>
                <w:lang w:eastAsia="nl-NL"/>
              </w:rPr>
            </w:pPr>
          </w:p>
        </w:tc>
        <w:tc>
          <w:tcPr>
            <w:tcW w:w="4724" w:type="dxa"/>
            <w:tcBorders>
              <w:top w:val="single" w:sz="4" w:space="0" w:color="auto"/>
              <w:left w:val="nil"/>
              <w:bottom w:val="single" w:sz="4" w:space="0" w:color="auto"/>
              <w:right w:val="nil"/>
            </w:tcBorders>
          </w:tcPr>
          <w:p w14:paraId="30D2F38F" w14:textId="77777777" w:rsidR="00F5601A" w:rsidRPr="00F5601A" w:rsidRDefault="00F5601A" w:rsidP="00F5601A">
            <w:pPr>
              <w:spacing w:line="200" w:lineRule="atLeast"/>
              <w:rPr>
                <w:rFonts w:ascii="Calibri" w:eastAsia="Times New Roman" w:hAnsi="Calibri"/>
                <w:color w:val="330066"/>
                <w:sz w:val="22"/>
                <w:szCs w:val="22"/>
              </w:rPr>
            </w:pPr>
          </w:p>
        </w:tc>
      </w:tr>
      <w:tr w:rsidR="00F5601A" w:rsidRPr="00F5601A" w14:paraId="4747C477" w14:textId="77777777" w:rsidTr="00F5601A">
        <w:trPr>
          <w:cantSplit/>
          <w:trHeight w:val="537"/>
        </w:trPr>
        <w:tc>
          <w:tcPr>
            <w:tcW w:w="4800" w:type="dxa"/>
            <w:tcBorders>
              <w:top w:val="single" w:sz="4" w:space="0" w:color="auto"/>
              <w:left w:val="nil"/>
              <w:bottom w:val="single" w:sz="4" w:space="0" w:color="auto"/>
              <w:right w:val="nil"/>
            </w:tcBorders>
            <w:shd w:val="pct5" w:color="auto" w:fill="FFFFFF"/>
          </w:tcPr>
          <w:p w14:paraId="6A7ECC17" w14:textId="77777777" w:rsidR="00F5601A" w:rsidRPr="00F5601A" w:rsidRDefault="00F5601A" w:rsidP="00F5601A">
            <w:pPr>
              <w:numPr>
                <w:ilvl w:val="0"/>
                <w:numId w:val="55"/>
              </w:numPr>
              <w:spacing w:line="200" w:lineRule="atLeast"/>
              <w:rPr>
                <w:rFonts w:ascii="Calibri" w:eastAsia="Times" w:hAnsi="Calibri"/>
                <w:color w:val="330066"/>
                <w:sz w:val="22"/>
                <w:szCs w:val="22"/>
              </w:rPr>
            </w:pPr>
            <w:proofErr w:type="spellStart"/>
            <w:r w:rsidRPr="00F5601A">
              <w:rPr>
                <w:rFonts w:ascii="Calibri" w:eastAsia="Times" w:hAnsi="Calibri"/>
                <w:color w:val="330066"/>
                <w:sz w:val="22"/>
                <w:szCs w:val="22"/>
              </w:rPr>
              <w:t>Address</w:t>
            </w:r>
            <w:proofErr w:type="spellEnd"/>
          </w:p>
          <w:p w14:paraId="1D6885B8" w14:textId="77777777" w:rsidR="00F5601A" w:rsidRPr="00F5601A" w:rsidRDefault="00F5601A" w:rsidP="00F5601A">
            <w:pPr>
              <w:spacing w:line="200" w:lineRule="atLeast"/>
              <w:rPr>
                <w:rFonts w:ascii="Calibri" w:eastAsia="Times" w:hAnsi="Calibri"/>
                <w:color w:val="330066"/>
                <w:sz w:val="22"/>
                <w:szCs w:val="22"/>
              </w:rPr>
            </w:pPr>
          </w:p>
        </w:tc>
        <w:tc>
          <w:tcPr>
            <w:tcW w:w="135" w:type="dxa"/>
            <w:tcBorders>
              <w:top w:val="single" w:sz="4" w:space="0" w:color="auto"/>
              <w:left w:val="nil"/>
              <w:bottom w:val="single" w:sz="4" w:space="0" w:color="auto"/>
              <w:right w:val="nil"/>
            </w:tcBorders>
            <w:shd w:val="pct12" w:color="auto" w:fill="FFFFFF"/>
          </w:tcPr>
          <w:p w14:paraId="4DDEA4E2" w14:textId="77777777" w:rsidR="00F5601A" w:rsidRPr="00F5601A" w:rsidRDefault="00F5601A" w:rsidP="00F5601A">
            <w:pPr>
              <w:spacing w:line="200" w:lineRule="atLeast"/>
              <w:rPr>
                <w:rFonts w:ascii="Calibri" w:eastAsia="Times New Roman" w:hAnsi="Calibri"/>
                <w:color w:val="330066"/>
                <w:sz w:val="22"/>
                <w:szCs w:val="22"/>
                <w:lang w:eastAsia="nl-NL"/>
              </w:rPr>
            </w:pPr>
          </w:p>
        </w:tc>
        <w:tc>
          <w:tcPr>
            <w:tcW w:w="4724" w:type="dxa"/>
            <w:tcBorders>
              <w:top w:val="single" w:sz="4" w:space="0" w:color="auto"/>
              <w:left w:val="nil"/>
              <w:bottom w:val="single" w:sz="4" w:space="0" w:color="auto"/>
              <w:right w:val="nil"/>
            </w:tcBorders>
          </w:tcPr>
          <w:p w14:paraId="71683F0D" w14:textId="77777777" w:rsidR="00F5601A" w:rsidRPr="00F5601A" w:rsidRDefault="00F5601A" w:rsidP="00F5601A">
            <w:pPr>
              <w:spacing w:line="200" w:lineRule="atLeast"/>
              <w:rPr>
                <w:rFonts w:ascii="Calibri" w:eastAsia="Times New Roman" w:hAnsi="Calibri"/>
                <w:color w:val="330066"/>
                <w:sz w:val="22"/>
                <w:szCs w:val="22"/>
              </w:rPr>
            </w:pPr>
          </w:p>
        </w:tc>
      </w:tr>
      <w:tr w:rsidR="00F5601A" w:rsidRPr="00F5601A" w14:paraId="583BD6F3" w14:textId="77777777" w:rsidTr="00F5601A">
        <w:trPr>
          <w:cantSplit/>
          <w:trHeight w:val="537"/>
        </w:trPr>
        <w:tc>
          <w:tcPr>
            <w:tcW w:w="4800" w:type="dxa"/>
            <w:tcBorders>
              <w:top w:val="single" w:sz="4" w:space="0" w:color="auto"/>
              <w:left w:val="nil"/>
              <w:bottom w:val="single" w:sz="4" w:space="0" w:color="auto"/>
              <w:right w:val="nil"/>
            </w:tcBorders>
            <w:shd w:val="pct5" w:color="auto" w:fill="FFFFFF"/>
          </w:tcPr>
          <w:p w14:paraId="2748F50E" w14:textId="77777777" w:rsidR="00F5601A" w:rsidRPr="00F5601A" w:rsidRDefault="00F5601A" w:rsidP="00F5601A">
            <w:pPr>
              <w:numPr>
                <w:ilvl w:val="0"/>
                <w:numId w:val="55"/>
              </w:numPr>
              <w:spacing w:line="200" w:lineRule="atLeast"/>
              <w:rPr>
                <w:rFonts w:ascii="Calibri" w:eastAsia="Times" w:hAnsi="Calibri"/>
                <w:color w:val="330066"/>
                <w:sz w:val="22"/>
                <w:szCs w:val="22"/>
                <w:lang w:val="en-US"/>
              </w:rPr>
            </w:pPr>
            <w:r w:rsidRPr="00F5601A">
              <w:rPr>
                <w:rFonts w:ascii="Calibri" w:eastAsia="Times" w:hAnsi="Calibri"/>
                <w:color w:val="330066"/>
                <w:sz w:val="22"/>
                <w:szCs w:val="22"/>
                <w:lang w:val="en-US"/>
              </w:rPr>
              <w:t>Postal code and city</w:t>
            </w:r>
          </w:p>
          <w:p w14:paraId="34EDDC2C" w14:textId="77777777" w:rsidR="00F5601A" w:rsidRPr="00F5601A" w:rsidRDefault="00F5601A" w:rsidP="00F5601A">
            <w:pPr>
              <w:spacing w:line="200" w:lineRule="atLeast"/>
              <w:rPr>
                <w:rFonts w:ascii="Calibri" w:eastAsia="Times New Roman" w:hAnsi="Calibri"/>
                <w:color w:val="330066"/>
                <w:sz w:val="22"/>
                <w:szCs w:val="22"/>
                <w:lang w:val="en-US" w:eastAsia="nl-NL"/>
              </w:rPr>
            </w:pPr>
          </w:p>
        </w:tc>
        <w:tc>
          <w:tcPr>
            <w:tcW w:w="135" w:type="dxa"/>
            <w:tcBorders>
              <w:top w:val="single" w:sz="4" w:space="0" w:color="auto"/>
              <w:left w:val="nil"/>
              <w:bottom w:val="single" w:sz="4" w:space="0" w:color="auto"/>
              <w:right w:val="nil"/>
            </w:tcBorders>
            <w:shd w:val="pct12" w:color="auto" w:fill="FFFFFF"/>
          </w:tcPr>
          <w:p w14:paraId="242465C5" w14:textId="77777777" w:rsidR="00F5601A" w:rsidRPr="00F5601A" w:rsidRDefault="00F5601A" w:rsidP="00F5601A">
            <w:pPr>
              <w:spacing w:line="200" w:lineRule="atLeast"/>
              <w:rPr>
                <w:rFonts w:ascii="Calibri" w:eastAsia="Times New Roman" w:hAnsi="Calibri"/>
                <w:color w:val="330066"/>
                <w:sz w:val="22"/>
                <w:szCs w:val="22"/>
                <w:lang w:val="en-US" w:eastAsia="nl-NL"/>
              </w:rPr>
            </w:pPr>
          </w:p>
        </w:tc>
        <w:tc>
          <w:tcPr>
            <w:tcW w:w="4724" w:type="dxa"/>
            <w:tcBorders>
              <w:top w:val="single" w:sz="4" w:space="0" w:color="auto"/>
              <w:left w:val="nil"/>
              <w:bottom w:val="single" w:sz="4" w:space="0" w:color="auto"/>
              <w:right w:val="nil"/>
            </w:tcBorders>
          </w:tcPr>
          <w:p w14:paraId="2360EB9E" w14:textId="77777777" w:rsidR="00F5601A" w:rsidRPr="00F5601A" w:rsidRDefault="00F5601A" w:rsidP="00F5601A">
            <w:pPr>
              <w:spacing w:line="200" w:lineRule="atLeast"/>
              <w:rPr>
                <w:rFonts w:ascii="Calibri" w:eastAsia="Times New Roman" w:hAnsi="Calibri"/>
                <w:color w:val="330066"/>
                <w:sz w:val="22"/>
                <w:szCs w:val="22"/>
                <w:lang w:val="en-US"/>
              </w:rPr>
            </w:pPr>
          </w:p>
        </w:tc>
      </w:tr>
      <w:tr w:rsidR="00F5601A" w:rsidRPr="00F5601A" w14:paraId="52DD9690" w14:textId="77777777" w:rsidTr="00F5601A">
        <w:trPr>
          <w:cantSplit/>
          <w:trHeight w:val="537"/>
        </w:trPr>
        <w:tc>
          <w:tcPr>
            <w:tcW w:w="4800" w:type="dxa"/>
            <w:tcBorders>
              <w:top w:val="single" w:sz="4" w:space="0" w:color="auto"/>
              <w:left w:val="nil"/>
              <w:bottom w:val="single" w:sz="4" w:space="0" w:color="auto"/>
              <w:right w:val="nil"/>
            </w:tcBorders>
            <w:shd w:val="pct5" w:color="auto" w:fill="FFFFFF"/>
          </w:tcPr>
          <w:p w14:paraId="0AB21E38" w14:textId="77777777" w:rsidR="00F5601A" w:rsidRPr="00F5601A" w:rsidRDefault="00F5601A" w:rsidP="00F5601A">
            <w:pPr>
              <w:numPr>
                <w:ilvl w:val="0"/>
                <w:numId w:val="55"/>
              </w:numPr>
              <w:spacing w:line="200" w:lineRule="atLeast"/>
              <w:rPr>
                <w:rFonts w:ascii="Calibri" w:eastAsia="Times" w:hAnsi="Calibri"/>
                <w:color w:val="330066"/>
                <w:sz w:val="22"/>
                <w:szCs w:val="22"/>
                <w:lang w:val="de-DE"/>
              </w:rPr>
            </w:pPr>
            <w:r w:rsidRPr="00F5601A">
              <w:rPr>
                <w:rFonts w:ascii="Calibri" w:eastAsia="Times" w:hAnsi="Calibri"/>
                <w:color w:val="330066"/>
                <w:sz w:val="22"/>
                <w:szCs w:val="22"/>
                <w:lang w:val="de-DE"/>
              </w:rPr>
              <w:t>Country</w:t>
            </w:r>
          </w:p>
          <w:p w14:paraId="6E3DFA12" w14:textId="77777777" w:rsidR="00F5601A" w:rsidRPr="00F5601A" w:rsidRDefault="00F5601A" w:rsidP="00F5601A">
            <w:pPr>
              <w:spacing w:line="200" w:lineRule="atLeast"/>
              <w:ind w:left="720"/>
              <w:rPr>
                <w:rFonts w:ascii="Calibri" w:eastAsia="Times"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5AAF796D" w14:textId="77777777" w:rsidR="00F5601A" w:rsidRPr="00F5601A" w:rsidRDefault="00F5601A" w:rsidP="00F5601A">
            <w:pPr>
              <w:spacing w:line="200" w:lineRule="atLeast"/>
              <w:rPr>
                <w:rFonts w:ascii="Calibri" w:eastAsia="Times New Roman" w:hAnsi="Calibri"/>
                <w:color w:val="330066"/>
                <w:sz w:val="22"/>
                <w:szCs w:val="22"/>
                <w:lang w:val="de-DE" w:eastAsia="nl-NL"/>
              </w:rPr>
            </w:pPr>
          </w:p>
        </w:tc>
        <w:tc>
          <w:tcPr>
            <w:tcW w:w="4724" w:type="dxa"/>
            <w:tcBorders>
              <w:top w:val="single" w:sz="4" w:space="0" w:color="auto"/>
              <w:left w:val="nil"/>
              <w:bottom w:val="single" w:sz="4" w:space="0" w:color="auto"/>
              <w:right w:val="nil"/>
            </w:tcBorders>
          </w:tcPr>
          <w:p w14:paraId="18D2323A" w14:textId="77777777" w:rsidR="00F5601A" w:rsidRPr="00F5601A" w:rsidRDefault="00F5601A" w:rsidP="00F5601A">
            <w:pPr>
              <w:spacing w:line="200" w:lineRule="atLeast"/>
              <w:rPr>
                <w:rFonts w:ascii="Calibri" w:eastAsia="Times New Roman" w:hAnsi="Calibri"/>
                <w:color w:val="330066"/>
                <w:sz w:val="22"/>
                <w:szCs w:val="22"/>
                <w:lang w:val="de-DE"/>
              </w:rPr>
            </w:pPr>
          </w:p>
        </w:tc>
      </w:tr>
      <w:tr w:rsidR="00F5601A" w:rsidRPr="00F5601A" w14:paraId="107F201A" w14:textId="77777777" w:rsidTr="00F5601A">
        <w:trPr>
          <w:cantSplit/>
          <w:trHeight w:val="537"/>
        </w:trPr>
        <w:tc>
          <w:tcPr>
            <w:tcW w:w="4800" w:type="dxa"/>
            <w:tcBorders>
              <w:top w:val="single" w:sz="4" w:space="0" w:color="auto"/>
              <w:bottom w:val="single" w:sz="4" w:space="0" w:color="auto"/>
            </w:tcBorders>
            <w:shd w:val="pct5" w:color="auto" w:fill="FFFFFF"/>
          </w:tcPr>
          <w:p w14:paraId="2817D15D" w14:textId="77777777" w:rsidR="00F5601A" w:rsidRPr="00F5601A" w:rsidRDefault="00F5601A" w:rsidP="00F5601A">
            <w:pPr>
              <w:numPr>
                <w:ilvl w:val="0"/>
                <w:numId w:val="55"/>
              </w:numPr>
              <w:spacing w:line="200" w:lineRule="atLeast"/>
              <w:rPr>
                <w:rFonts w:ascii="Calibri" w:eastAsia="Times" w:hAnsi="Calibri"/>
                <w:color w:val="330066"/>
                <w:sz w:val="22"/>
                <w:szCs w:val="22"/>
                <w:lang w:val="de-DE"/>
              </w:rPr>
            </w:pPr>
            <w:proofErr w:type="spellStart"/>
            <w:r w:rsidRPr="00F5601A">
              <w:rPr>
                <w:rFonts w:ascii="Calibri" w:eastAsia="Times" w:hAnsi="Calibri"/>
                <w:color w:val="330066"/>
                <w:sz w:val="22"/>
                <w:szCs w:val="22"/>
                <w:lang w:val="de-DE"/>
              </w:rPr>
              <w:t>Telephone</w:t>
            </w:r>
            <w:proofErr w:type="spellEnd"/>
            <w:r w:rsidRPr="00F5601A">
              <w:rPr>
                <w:rFonts w:ascii="Calibri" w:eastAsia="Times" w:hAnsi="Calibri"/>
                <w:color w:val="330066"/>
                <w:sz w:val="22"/>
                <w:szCs w:val="22"/>
                <w:lang w:val="de-DE"/>
              </w:rPr>
              <w:t xml:space="preserve"> </w:t>
            </w:r>
            <w:proofErr w:type="spellStart"/>
            <w:r w:rsidRPr="00F5601A">
              <w:rPr>
                <w:rFonts w:ascii="Calibri" w:eastAsia="Times" w:hAnsi="Calibri"/>
                <w:color w:val="330066"/>
                <w:sz w:val="22"/>
                <w:szCs w:val="22"/>
                <w:lang w:val="de-DE"/>
              </w:rPr>
              <w:t>number</w:t>
            </w:r>
            <w:proofErr w:type="spellEnd"/>
          </w:p>
          <w:p w14:paraId="34C7A039" w14:textId="77777777" w:rsidR="00F5601A" w:rsidRPr="00F5601A" w:rsidRDefault="00F5601A" w:rsidP="00F5601A">
            <w:pPr>
              <w:spacing w:line="200" w:lineRule="atLeast"/>
              <w:ind w:left="720"/>
              <w:rPr>
                <w:rFonts w:ascii="Calibri" w:eastAsia="Times" w:hAnsi="Calibri"/>
                <w:color w:val="330066"/>
                <w:sz w:val="22"/>
                <w:szCs w:val="22"/>
                <w:lang w:val="de-DE"/>
              </w:rPr>
            </w:pPr>
          </w:p>
        </w:tc>
        <w:tc>
          <w:tcPr>
            <w:tcW w:w="135" w:type="dxa"/>
            <w:tcBorders>
              <w:top w:val="single" w:sz="4" w:space="0" w:color="auto"/>
              <w:bottom w:val="single" w:sz="4" w:space="0" w:color="auto"/>
            </w:tcBorders>
            <w:shd w:val="pct12" w:color="auto" w:fill="FFFFFF"/>
          </w:tcPr>
          <w:p w14:paraId="695A7077" w14:textId="77777777" w:rsidR="00F5601A" w:rsidRPr="00F5601A" w:rsidRDefault="00F5601A" w:rsidP="00F5601A">
            <w:pPr>
              <w:spacing w:line="200" w:lineRule="atLeast"/>
              <w:rPr>
                <w:rFonts w:ascii="Calibri" w:eastAsia="Times New Roman" w:hAnsi="Calibri"/>
                <w:color w:val="330066"/>
                <w:sz w:val="22"/>
                <w:szCs w:val="22"/>
                <w:lang w:val="de-DE" w:eastAsia="nl-NL"/>
              </w:rPr>
            </w:pPr>
          </w:p>
        </w:tc>
        <w:tc>
          <w:tcPr>
            <w:tcW w:w="4724" w:type="dxa"/>
            <w:tcBorders>
              <w:top w:val="nil"/>
              <w:bottom w:val="single" w:sz="4" w:space="0" w:color="auto"/>
            </w:tcBorders>
          </w:tcPr>
          <w:p w14:paraId="4D996331" w14:textId="77777777" w:rsidR="00F5601A" w:rsidRPr="00F5601A" w:rsidRDefault="00F5601A" w:rsidP="00F5601A">
            <w:pPr>
              <w:spacing w:line="200" w:lineRule="atLeast"/>
              <w:rPr>
                <w:rFonts w:ascii="Calibri" w:eastAsia="Times New Roman" w:hAnsi="Calibri"/>
                <w:color w:val="330066"/>
                <w:sz w:val="22"/>
                <w:szCs w:val="22"/>
                <w:lang w:val="de-DE"/>
              </w:rPr>
            </w:pPr>
          </w:p>
        </w:tc>
      </w:tr>
      <w:tr w:rsidR="00F5601A" w:rsidRPr="00F5601A" w14:paraId="14617066" w14:textId="77777777" w:rsidTr="00F5601A">
        <w:trPr>
          <w:cantSplit/>
          <w:trHeight w:val="537"/>
        </w:trPr>
        <w:tc>
          <w:tcPr>
            <w:tcW w:w="4800" w:type="dxa"/>
            <w:tcBorders>
              <w:top w:val="single" w:sz="4" w:space="0" w:color="auto"/>
              <w:bottom w:val="single" w:sz="4" w:space="0" w:color="auto"/>
            </w:tcBorders>
            <w:shd w:val="pct5" w:color="auto" w:fill="FFFFFF"/>
          </w:tcPr>
          <w:p w14:paraId="77FF3BFD" w14:textId="77777777" w:rsidR="00F5601A" w:rsidRPr="00F5601A" w:rsidRDefault="00F5601A" w:rsidP="00F5601A">
            <w:pPr>
              <w:numPr>
                <w:ilvl w:val="0"/>
                <w:numId w:val="55"/>
              </w:numPr>
              <w:spacing w:line="200" w:lineRule="atLeast"/>
              <w:contextualSpacing/>
              <w:rPr>
                <w:rFonts w:ascii="Calibri" w:eastAsia="Times New Roman" w:hAnsi="Calibri"/>
                <w:color w:val="330066"/>
                <w:sz w:val="22"/>
                <w:szCs w:val="22"/>
                <w:lang w:val="de-DE" w:eastAsia="nl-NL"/>
              </w:rPr>
            </w:pPr>
            <w:proofErr w:type="gramStart"/>
            <w:r w:rsidRPr="00F5601A">
              <w:rPr>
                <w:rFonts w:ascii="Calibri" w:eastAsia="Times New Roman" w:hAnsi="Calibri"/>
                <w:color w:val="330066"/>
                <w:sz w:val="22"/>
                <w:szCs w:val="22"/>
                <w:lang w:val="de-DE" w:eastAsia="nl-NL"/>
              </w:rPr>
              <w:t>Email</w:t>
            </w:r>
            <w:proofErr w:type="gramEnd"/>
          </w:p>
        </w:tc>
        <w:tc>
          <w:tcPr>
            <w:tcW w:w="135" w:type="dxa"/>
            <w:tcBorders>
              <w:top w:val="single" w:sz="4" w:space="0" w:color="auto"/>
              <w:bottom w:val="single" w:sz="4" w:space="0" w:color="auto"/>
            </w:tcBorders>
            <w:shd w:val="pct12" w:color="auto" w:fill="FFFFFF"/>
          </w:tcPr>
          <w:p w14:paraId="15AD621B" w14:textId="77777777" w:rsidR="00F5601A" w:rsidRPr="00F5601A" w:rsidRDefault="00F5601A" w:rsidP="00F5601A">
            <w:pPr>
              <w:spacing w:line="200" w:lineRule="atLeast"/>
              <w:rPr>
                <w:rFonts w:ascii="Calibri" w:eastAsia="Times New Roman" w:hAnsi="Calibri"/>
                <w:color w:val="330066"/>
                <w:sz w:val="22"/>
                <w:szCs w:val="22"/>
                <w:lang w:val="de-DE" w:eastAsia="nl-NL"/>
              </w:rPr>
            </w:pPr>
          </w:p>
        </w:tc>
        <w:tc>
          <w:tcPr>
            <w:tcW w:w="4724" w:type="dxa"/>
            <w:tcBorders>
              <w:top w:val="single" w:sz="4" w:space="0" w:color="auto"/>
              <w:bottom w:val="single" w:sz="4" w:space="0" w:color="auto"/>
            </w:tcBorders>
          </w:tcPr>
          <w:p w14:paraId="37996FC3" w14:textId="77777777" w:rsidR="00F5601A" w:rsidRPr="00F5601A" w:rsidRDefault="00F5601A" w:rsidP="00F5601A">
            <w:pPr>
              <w:spacing w:line="200" w:lineRule="atLeast"/>
              <w:rPr>
                <w:rFonts w:ascii="Calibri" w:eastAsia="Times New Roman" w:hAnsi="Calibri"/>
                <w:color w:val="330066"/>
                <w:sz w:val="22"/>
                <w:szCs w:val="22"/>
                <w:lang w:val="de-DE" w:eastAsia="nl-NL"/>
              </w:rPr>
            </w:pPr>
          </w:p>
        </w:tc>
      </w:tr>
      <w:tr w:rsidR="00F5601A" w:rsidRPr="00F5601A" w14:paraId="7D963EB5" w14:textId="77777777" w:rsidTr="00F5601A">
        <w:trPr>
          <w:cantSplit/>
          <w:trHeight w:val="538"/>
        </w:trPr>
        <w:tc>
          <w:tcPr>
            <w:tcW w:w="4800" w:type="dxa"/>
            <w:tcBorders>
              <w:top w:val="single" w:sz="4" w:space="0" w:color="auto"/>
              <w:bottom w:val="single" w:sz="4" w:space="0" w:color="auto"/>
            </w:tcBorders>
            <w:shd w:val="pct5" w:color="auto" w:fill="FFFFFF"/>
          </w:tcPr>
          <w:p w14:paraId="7921A363" w14:textId="77777777" w:rsidR="00F5601A" w:rsidRPr="00F5601A" w:rsidRDefault="00F5601A" w:rsidP="00F5601A">
            <w:pPr>
              <w:numPr>
                <w:ilvl w:val="0"/>
                <w:numId w:val="55"/>
              </w:numPr>
              <w:shd w:val="pct5" w:color="auto" w:fill="FFFFFF"/>
              <w:spacing w:line="200" w:lineRule="atLeast"/>
              <w:contextualSpacing/>
              <w:rPr>
                <w:rFonts w:ascii="Calibri" w:eastAsia="Times New Roman" w:hAnsi="Calibri"/>
                <w:color w:val="330066"/>
                <w:sz w:val="22"/>
                <w:szCs w:val="22"/>
                <w:lang w:eastAsia="nl-NL"/>
              </w:rPr>
            </w:pPr>
            <w:r w:rsidRPr="00F5601A">
              <w:rPr>
                <w:rFonts w:ascii="Calibri" w:eastAsia="Times New Roman" w:hAnsi="Calibri"/>
                <w:color w:val="330066"/>
                <w:sz w:val="22"/>
                <w:szCs w:val="22"/>
                <w:lang w:eastAsia="nl-NL"/>
              </w:rPr>
              <w:t>Website</w:t>
            </w:r>
          </w:p>
          <w:p w14:paraId="1A85FEDC" w14:textId="77777777" w:rsidR="00F5601A" w:rsidRPr="00F5601A" w:rsidRDefault="00F5601A" w:rsidP="00F5601A">
            <w:pPr>
              <w:shd w:val="pct5" w:color="auto" w:fill="FFFFFF"/>
              <w:spacing w:line="200" w:lineRule="atLeast"/>
              <w:ind w:left="720"/>
              <w:contextualSpacing/>
              <w:rPr>
                <w:rFonts w:ascii="Calibri" w:eastAsia="Times New Roman" w:hAnsi="Calibri"/>
                <w:color w:val="330066"/>
                <w:sz w:val="22"/>
                <w:szCs w:val="22"/>
                <w:lang w:eastAsia="nl-NL"/>
              </w:rPr>
            </w:pPr>
          </w:p>
        </w:tc>
        <w:tc>
          <w:tcPr>
            <w:tcW w:w="135" w:type="dxa"/>
            <w:tcBorders>
              <w:top w:val="single" w:sz="4" w:space="0" w:color="auto"/>
              <w:bottom w:val="single" w:sz="4" w:space="0" w:color="auto"/>
            </w:tcBorders>
            <w:shd w:val="pct12" w:color="auto" w:fill="FFFFFF"/>
          </w:tcPr>
          <w:p w14:paraId="218EF4FF" w14:textId="77777777" w:rsidR="00F5601A" w:rsidRPr="00F5601A" w:rsidRDefault="00F5601A" w:rsidP="00F5601A">
            <w:pPr>
              <w:spacing w:line="200" w:lineRule="atLeast"/>
              <w:rPr>
                <w:rFonts w:ascii="Calibri" w:eastAsia="Times New Roman" w:hAnsi="Calibri"/>
                <w:color w:val="330066"/>
                <w:sz w:val="22"/>
                <w:szCs w:val="22"/>
                <w:lang w:eastAsia="nl-NL"/>
              </w:rPr>
            </w:pPr>
          </w:p>
        </w:tc>
        <w:tc>
          <w:tcPr>
            <w:tcW w:w="4724" w:type="dxa"/>
            <w:tcBorders>
              <w:top w:val="single" w:sz="4" w:space="0" w:color="auto"/>
              <w:bottom w:val="single" w:sz="4" w:space="0" w:color="auto"/>
            </w:tcBorders>
          </w:tcPr>
          <w:p w14:paraId="0459A186" w14:textId="77777777" w:rsidR="00F5601A" w:rsidRPr="00F5601A" w:rsidRDefault="00F5601A" w:rsidP="00F5601A">
            <w:pPr>
              <w:spacing w:line="200" w:lineRule="atLeast"/>
              <w:rPr>
                <w:rFonts w:ascii="Calibri" w:eastAsia="Times New Roman" w:hAnsi="Calibri"/>
                <w:color w:val="330066"/>
                <w:sz w:val="22"/>
                <w:szCs w:val="22"/>
                <w:lang w:eastAsia="nl-NL"/>
              </w:rPr>
            </w:pPr>
          </w:p>
        </w:tc>
      </w:tr>
    </w:tbl>
    <w:p w14:paraId="749D8676" w14:textId="77777777" w:rsidR="00F5601A" w:rsidRPr="003F580E" w:rsidRDefault="00F5601A" w:rsidP="00F5601A">
      <w:pPr>
        <w:rPr>
          <w:rFonts w:ascii="Calibri" w:hAnsi="Calibri"/>
          <w:b/>
          <w:bCs/>
          <w:color w:val="A98F00"/>
          <w:sz w:val="24"/>
          <w:lang w:val="en-GB"/>
        </w:rPr>
      </w:pPr>
    </w:p>
    <w:p w14:paraId="08BEFE1B" w14:textId="1C751D4D" w:rsidR="003B3336" w:rsidRPr="00F5601A" w:rsidRDefault="00F5601A" w:rsidP="00F5601A">
      <w:pPr>
        <w:rPr>
          <w:rFonts w:ascii="Calibri" w:eastAsia="Times New Roman" w:hAnsi="Calibri"/>
          <w:b/>
          <w:color w:val="330066"/>
          <w:sz w:val="22"/>
          <w:szCs w:val="22"/>
          <w:lang w:val="en-GB" w:eastAsia="nl-NL"/>
        </w:rPr>
      </w:pPr>
      <w:r w:rsidRPr="00F5601A">
        <w:rPr>
          <w:rFonts w:ascii="Calibri" w:eastAsia="Times New Roman" w:hAnsi="Calibri"/>
          <w:b/>
          <w:color w:val="330066"/>
          <w:sz w:val="22"/>
          <w:szCs w:val="22"/>
          <w:lang w:val="en-GB" w:eastAsia="nl-NL"/>
        </w:rPr>
        <w:t>GENERAL INFORMATION ON</w:t>
      </w:r>
      <w:r>
        <w:rPr>
          <w:rFonts w:ascii="Calibri" w:eastAsia="Times New Roman" w:hAnsi="Calibri"/>
          <w:b/>
          <w:color w:val="330066"/>
          <w:sz w:val="22"/>
          <w:szCs w:val="22"/>
          <w:lang w:val="en-GB" w:eastAsia="nl-NL"/>
        </w:rPr>
        <w:t xml:space="preserve"> THE AIF(s) RELEVANT FOR THIS DE-NOTIFICATION </w:t>
      </w:r>
    </w:p>
    <w:p w14:paraId="69BB380A" w14:textId="23B47843" w:rsidR="00124B29" w:rsidRPr="003F580E" w:rsidRDefault="00124B29">
      <w:pPr>
        <w:rPr>
          <w:rFonts w:ascii="Calibri" w:hAnsi="Calibri"/>
          <w:b/>
          <w:bCs/>
          <w:color w:val="1F497D"/>
          <w:sz w:val="28"/>
          <w:szCs w:val="28"/>
          <w:lang w:val="en-GB"/>
        </w:rPr>
      </w:pPr>
    </w:p>
    <w:tbl>
      <w:tblPr>
        <w:tblW w:w="9659" w:type="dxa"/>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F5601A" w:rsidRPr="00F5601A" w14:paraId="34E1268E" w14:textId="77777777" w:rsidTr="00736BAA">
        <w:trPr>
          <w:cantSplit/>
          <w:trHeight w:val="537"/>
        </w:trPr>
        <w:tc>
          <w:tcPr>
            <w:tcW w:w="4800" w:type="dxa"/>
            <w:tcBorders>
              <w:top w:val="single" w:sz="4" w:space="0" w:color="auto"/>
              <w:left w:val="nil"/>
              <w:bottom w:val="single" w:sz="4" w:space="0" w:color="auto"/>
              <w:right w:val="nil"/>
            </w:tcBorders>
            <w:shd w:val="pct5" w:color="auto" w:fill="FFFFFF"/>
          </w:tcPr>
          <w:p w14:paraId="485D3EBF" w14:textId="6BE2DC60" w:rsidR="00F5601A" w:rsidRPr="00F5601A" w:rsidRDefault="00F5601A" w:rsidP="00F5601A">
            <w:pPr>
              <w:numPr>
                <w:ilvl w:val="0"/>
                <w:numId w:val="56"/>
              </w:numPr>
              <w:spacing w:line="200" w:lineRule="atLeast"/>
              <w:contextualSpacing/>
              <w:rPr>
                <w:rFonts w:ascii="Calibri" w:eastAsia="Times New Roman" w:hAnsi="Calibri"/>
                <w:color w:val="330066"/>
                <w:sz w:val="22"/>
                <w:szCs w:val="22"/>
                <w:lang w:eastAsia="nl-NL"/>
              </w:rPr>
            </w:pPr>
            <w:r>
              <w:rPr>
                <w:rFonts w:ascii="Calibri" w:eastAsia="Times New Roman" w:hAnsi="Calibri"/>
                <w:color w:val="330066"/>
                <w:sz w:val="22"/>
                <w:szCs w:val="22"/>
                <w:lang w:eastAsia="nl-NL"/>
              </w:rPr>
              <w:t>Name of AIF</w:t>
            </w:r>
          </w:p>
          <w:p w14:paraId="3C3D0A9E" w14:textId="77777777" w:rsidR="00F5601A" w:rsidRPr="00F5601A" w:rsidRDefault="00F5601A" w:rsidP="00736BAA">
            <w:pPr>
              <w:spacing w:line="200" w:lineRule="atLeast"/>
              <w:rPr>
                <w:rFonts w:ascii="Calibri" w:eastAsia="Times New Roman" w:hAnsi="Calibri"/>
                <w:color w:val="330066"/>
                <w:sz w:val="22"/>
                <w:szCs w:val="22"/>
                <w:lang w:eastAsia="nl-NL"/>
              </w:rPr>
            </w:pPr>
          </w:p>
        </w:tc>
        <w:tc>
          <w:tcPr>
            <w:tcW w:w="135" w:type="dxa"/>
            <w:tcBorders>
              <w:top w:val="single" w:sz="4" w:space="0" w:color="auto"/>
              <w:left w:val="nil"/>
              <w:bottom w:val="single" w:sz="4" w:space="0" w:color="auto"/>
              <w:right w:val="nil"/>
            </w:tcBorders>
            <w:shd w:val="pct12" w:color="auto" w:fill="FFFFFF"/>
          </w:tcPr>
          <w:p w14:paraId="0CCD1217" w14:textId="77777777" w:rsidR="00F5601A" w:rsidRPr="00F5601A" w:rsidRDefault="00F5601A" w:rsidP="00736BAA">
            <w:pPr>
              <w:spacing w:line="200" w:lineRule="atLeast"/>
              <w:rPr>
                <w:rFonts w:ascii="Calibri" w:eastAsia="Times New Roman" w:hAnsi="Calibri"/>
                <w:color w:val="330066"/>
                <w:sz w:val="22"/>
                <w:szCs w:val="22"/>
                <w:lang w:eastAsia="nl-NL"/>
              </w:rPr>
            </w:pPr>
          </w:p>
        </w:tc>
        <w:tc>
          <w:tcPr>
            <w:tcW w:w="4724" w:type="dxa"/>
            <w:tcBorders>
              <w:top w:val="single" w:sz="4" w:space="0" w:color="auto"/>
              <w:left w:val="nil"/>
              <w:bottom w:val="single" w:sz="4" w:space="0" w:color="auto"/>
              <w:right w:val="nil"/>
            </w:tcBorders>
          </w:tcPr>
          <w:p w14:paraId="323BA2CB" w14:textId="77777777" w:rsidR="00F5601A" w:rsidRPr="00F5601A" w:rsidRDefault="00F5601A" w:rsidP="00736BAA">
            <w:pPr>
              <w:spacing w:line="200" w:lineRule="atLeast"/>
              <w:rPr>
                <w:rFonts w:ascii="Calibri" w:eastAsia="Times New Roman" w:hAnsi="Calibri"/>
                <w:color w:val="330066"/>
                <w:sz w:val="22"/>
                <w:szCs w:val="22"/>
              </w:rPr>
            </w:pPr>
          </w:p>
        </w:tc>
      </w:tr>
      <w:tr w:rsidR="00F5601A" w:rsidRPr="00F5601A" w14:paraId="0012A92D" w14:textId="77777777" w:rsidTr="00736BAA">
        <w:trPr>
          <w:cantSplit/>
          <w:trHeight w:val="537"/>
        </w:trPr>
        <w:tc>
          <w:tcPr>
            <w:tcW w:w="4800" w:type="dxa"/>
            <w:tcBorders>
              <w:top w:val="single" w:sz="4" w:space="0" w:color="auto"/>
              <w:left w:val="nil"/>
              <w:bottom w:val="single" w:sz="4" w:space="0" w:color="auto"/>
              <w:right w:val="nil"/>
            </w:tcBorders>
            <w:shd w:val="pct5" w:color="auto" w:fill="FFFFFF"/>
          </w:tcPr>
          <w:p w14:paraId="3C90E323" w14:textId="77777777" w:rsidR="00F5601A" w:rsidRPr="00F5601A" w:rsidRDefault="00F5601A" w:rsidP="00F5601A">
            <w:pPr>
              <w:numPr>
                <w:ilvl w:val="0"/>
                <w:numId w:val="56"/>
              </w:numPr>
              <w:spacing w:line="200" w:lineRule="atLeast"/>
              <w:rPr>
                <w:rFonts w:ascii="Calibri" w:eastAsia="Times" w:hAnsi="Calibri"/>
                <w:color w:val="330066"/>
                <w:sz w:val="22"/>
                <w:szCs w:val="22"/>
              </w:rPr>
            </w:pPr>
            <w:proofErr w:type="spellStart"/>
            <w:r w:rsidRPr="00F5601A">
              <w:rPr>
                <w:rFonts w:ascii="Calibri" w:eastAsia="Times" w:hAnsi="Calibri"/>
                <w:color w:val="330066"/>
                <w:sz w:val="22"/>
                <w:szCs w:val="22"/>
              </w:rPr>
              <w:t>Address</w:t>
            </w:r>
            <w:proofErr w:type="spellEnd"/>
          </w:p>
          <w:p w14:paraId="1D668F7B" w14:textId="77777777" w:rsidR="00F5601A" w:rsidRPr="00F5601A" w:rsidRDefault="00F5601A" w:rsidP="00736BAA">
            <w:pPr>
              <w:spacing w:line="200" w:lineRule="atLeast"/>
              <w:rPr>
                <w:rFonts w:ascii="Calibri" w:eastAsia="Times" w:hAnsi="Calibri"/>
                <w:color w:val="330066"/>
                <w:sz w:val="22"/>
                <w:szCs w:val="22"/>
              </w:rPr>
            </w:pPr>
          </w:p>
        </w:tc>
        <w:tc>
          <w:tcPr>
            <w:tcW w:w="135" w:type="dxa"/>
            <w:tcBorders>
              <w:top w:val="single" w:sz="4" w:space="0" w:color="auto"/>
              <w:left w:val="nil"/>
              <w:bottom w:val="single" w:sz="4" w:space="0" w:color="auto"/>
              <w:right w:val="nil"/>
            </w:tcBorders>
            <w:shd w:val="pct12" w:color="auto" w:fill="FFFFFF"/>
          </w:tcPr>
          <w:p w14:paraId="029B2C64" w14:textId="77777777" w:rsidR="00F5601A" w:rsidRPr="00F5601A" w:rsidRDefault="00F5601A" w:rsidP="00736BAA">
            <w:pPr>
              <w:spacing w:line="200" w:lineRule="atLeast"/>
              <w:rPr>
                <w:rFonts w:ascii="Calibri" w:eastAsia="Times New Roman" w:hAnsi="Calibri"/>
                <w:color w:val="330066"/>
                <w:sz w:val="22"/>
                <w:szCs w:val="22"/>
                <w:lang w:eastAsia="nl-NL"/>
              </w:rPr>
            </w:pPr>
          </w:p>
        </w:tc>
        <w:tc>
          <w:tcPr>
            <w:tcW w:w="4724" w:type="dxa"/>
            <w:tcBorders>
              <w:top w:val="single" w:sz="4" w:space="0" w:color="auto"/>
              <w:left w:val="nil"/>
              <w:bottom w:val="single" w:sz="4" w:space="0" w:color="auto"/>
              <w:right w:val="nil"/>
            </w:tcBorders>
          </w:tcPr>
          <w:p w14:paraId="1602AF7A" w14:textId="77777777" w:rsidR="00F5601A" w:rsidRPr="00F5601A" w:rsidRDefault="00F5601A" w:rsidP="00736BAA">
            <w:pPr>
              <w:spacing w:line="200" w:lineRule="atLeast"/>
              <w:rPr>
                <w:rFonts w:ascii="Calibri" w:eastAsia="Times New Roman" w:hAnsi="Calibri"/>
                <w:color w:val="330066"/>
                <w:sz w:val="22"/>
                <w:szCs w:val="22"/>
              </w:rPr>
            </w:pPr>
          </w:p>
        </w:tc>
      </w:tr>
      <w:tr w:rsidR="00F5601A" w:rsidRPr="00F5601A" w14:paraId="4F9D8550" w14:textId="77777777" w:rsidTr="00736BAA">
        <w:trPr>
          <w:cantSplit/>
          <w:trHeight w:val="537"/>
        </w:trPr>
        <w:tc>
          <w:tcPr>
            <w:tcW w:w="4800" w:type="dxa"/>
            <w:tcBorders>
              <w:top w:val="single" w:sz="4" w:space="0" w:color="auto"/>
              <w:left w:val="nil"/>
              <w:bottom w:val="single" w:sz="4" w:space="0" w:color="auto"/>
              <w:right w:val="nil"/>
            </w:tcBorders>
            <w:shd w:val="pct5" w:color="auto" w:fill="FFFFFF"/>
          </w:tcPr>
          <w:p w14:paraId="66F0E342" w14:textId="77777777" w:rsidR="00F5601A" w:rsidRPr="00F5601A" w:rsidRDefault="00F5601A" w:rsidP="00F5601A">
            <w:pPr>
              <w:numPr>
                <w:ilvl w:val="0"/>
                <w:numId w:val="56"/>
              </w:numPr>
              <w:spacing w:line="200" w:lineRule="atLeast"/>
              <w:rPr>
                <w:rFonts w:ascii="Calibri" w:eastAsia="Times" w:hAnsi="Calibri"/>
                <w:color w:val="330066"/>
                <w:sz w:val="22"/>
                <w:szCs w:val="22"/>
                <w:lang w:val="en-US"/>
              </w:rPr>
            </w:pPr>
            <w:r w:rsidRPr="00F5601A">
              <w:rPr>
                <w:rFonts w:ascii="Calibri" w:eastAsia="Times" w:hAnsi="Calibri"/>
                <w:color w:val="330066"/>
                <w:sz w:val="22"/>
                <w:szCs w:val="22"/>
                <w:lang w:val="en-US"/>
              </w:rPr>
              <w:t>Postal code and city</w:t>
            </w:r>
          </w:p>
          <w:p w14:paraId="424B58DC" w14:textId="77777777" w:rsidR="00F5601A" w:rsidRPr="00F5601A" w:rsidRDefault="00F5601A" w:rsidP="00736BAA">
            <w:pPr>
              <w:spacing w:line="200" w:lineRule="atLeast"/>
              <w:rPr>
                <w:rFonts w:ascii="Calibri" w:eastAsia="Times New Roman" w:hAnsi="Calibri"/>
                <w:color w:val="330066"/>
                <w:sz w:val="22"/>
                <w:szCs w:val="22"/>
                <w:lang w:val="en-US" w:eastAsia="nl-NL"/>
              </w:rPr>
            </w:pPr>
          </w:p>
        </w:tc>
        <w:tc>
          <w:tcPr>
            <w:tcW w:w="135" w:type="dxa"/>
            <w:tcBorders>
              <w:top w:val="single" w:sz="4" w:space="0" w:color="auto"/>
              <w:left w:val="nil"/>
              <w:bottom w:val="single" w:sz="4" w:space="0" w:color="auto"/>
              <w:right w:val="nil"/>
            </w:tcBorders>
            <w:shd w:val="pct12" w:color="auto" w:fill="FFFFFF"/>
          </w:tcPr>
          <w:p w14:paraId="5F9CB707" w14:textId="77777777" w:rsidR="00F5601A" w:rsidRPr="00F5601A" w:rsidRDefault="00F5601A" w:rsidP="00736BAA">
            <w:pPr>
              <w:spacing w:line="200" w:lineRule="atLeast"/>
              <w:rPr>
                <w:rFonts w:ascii="Calibri" w:eastAsia="Times New Roman" w:hAnsi="Calibri"/>
                <w:color w:val="330066"/>
                <w:sz w:val="22"/>
                <w:szCs w:val="22"/>
                <w:lang w:val="en-US" w:eastAsia="nl-NL"/>
              </w:rPr>
            </w:pPr>
          </w:p>
        </w:tc>
        <w:tc>
          <w:tcPr>
            <w:tcW w:w="4724" w:type="dxa"/>
            <w:tcBorders>
              <w:top w:val="single" w:sz="4" w:space="0" w:color="auto"/>
              <w:left w:val="nil"/>
              <w:bottom w:val="single" w:sz="4" w:space="0" w:color="auto"/>
              <w:right w:val="nil"/>
            </w:tcBorders>
          </w:tcPr>
          <w:p w14:paraId="1A266FD9" w14:textId="77777777" w:rsidR="00F5601A" w:rsidRPr="00F5601A" w:rsidRDefault="00F5601A" w:rsidP="00736BAA">
            <w:pPr>
              <w:spacing w:line="200" w:lineRule="atLeast"/>
              <w:rPr>
                <w:rFonts w:ascii="Calibri" w:eastAsia="Times New Roman" w:hAnsi="Calibri"/>
                <w:color w:val="330066"/>
                <w:sz w:val="22"/>
                <w:szCs w:val="22"/>
                <w:lang w:val="en-US"/>
              </w:rPr>
            </w:pPr>
          </w:p>
        </w:tc>
      </w:tr>
      <w:tr w:rsidR="00F5601A" w:rsidRPr="00F5601A" w14:paraId="634108B3" w14:textId="77777777" w:rsidTr="00736BAA">
        <w:trPr>
          <w:cantSplit/>
          <w:trHeight w:val="537"/>
        </w:trPr>
        <w:tc>
          <w:tcPr>
            <w:tcW w:w="4800" w:type="dxa"/>
            <w:tcBorders>
              <w:top w:val="single" w:sz="4" w:space="0" w:color="auto"/>
              <w:left w:val="nil"/>
              <w:bottom w:val="single" w:sz="4" w:space="0" w:color="auto"/>
              <w:right w:val="nil"/>
            </w:tcBorders>
            <w:shd w:val="pct5" w:color="auto" w:fill="FFFFFF"/>
          </w:tcPr>
          <w:p w14:paraId="691031B7" w14:textId="77777777" w:rsidR="00F5601A" w:rsidRPr="00F5601A" w:rsidRDefault="00F5601A" w:rsidP="00F5601A">
            <w:pPr>
              <w:numPr>
                <w:ilvl w:val="0"/>
                <w:numId w:val="56"/>
              </w:numPr>
              <w:spacing w:line="200" w:lineRule="atLeast"/>
              <w:rPr>
                <w:rFonts w:ascii="Calibri" w:eastAsia="Times" w:hAnsi="Calibri"/>
                <w:color w:val="330066"/>
                <w:sz w:val="22"/>
                <w:szCs w:val="22"/>
                <w:lang w:val="de-DE"/>
              </w:rPr>
            </w:pPr>
            <w:r w:rsidRPr="00F5601A">
              <w:rPr>
                <w:rFonts w:ascii="Calibri" w:eastAsia="Times" w:hAnsi="Calibri"/>
                <w:color w:val="330066"/>
                <w:sz w:val="22"/>
                <w:szCs w:val="22"/>
                <w:lang w:val="de-DE"/>
              </w:rPr>
              <w:t>Country</w:t>
            </w:r>
          </w:p>
          <w:p w14:paraId="2D5029A6" w14:textId="77777777" w:rsidR="00F5601A" w:rsidRPr="00F5601A" w:rsidRDefault="00F5601A" w:rsidP="00736BAA">
            <w:pPr>
              <w:spacing w:line="200" w:lineRule="atLeast"/>
              <w:ind w:left="720"/>
              <w:rPr>
                <w:rFonts w:ascii="Calibri" w:eastAsia="Times"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775A9BEB" w14:textId="77777777" w:rsidR="00F5601A" w:rsidRPr="00F5601A" w:rsidRDefault="00F5601A" w:rsidP="00736BAA">
            <w:pPr>
              <w:spacing w:line="200" w:lineRule="atLeast"/>
              <w:rPr>
                <w:rFonts w:ascii="Calibri" w:eastAsia="Times New Roman" w:hAnsi="Calibri"/>
                <w:color w:val="330066"/>
                <w:sz w:val="22"/>
                <w:szCs w:val="22"/>
                <w:lang w:val="de-DE" w:eastAsia="nl-NL"/>
              </w:rPr>
            </w:pPr>
          </w:p>
        </w:tc>
        <w:tc>
          <w:tcPr>
            <w:tcW w:w="4724" w:type="dxa"/>
            <w:tcBorders>
              <w:top w:val="single" w:sz="4" w:space="0" w:color="auto"/>
              <w:left w:val="nil"/>
              <w:bottom w:val="single" w:sz="4" w:space="0" w:color="auto"/>
              <w:right w:val="nil"/>
            </w:tcBorders>
          </w:tcPr>
          <w:p w14:paraId="6A1C85AC" w14:textId="77777777" w:rsidR="00F5601A" w:rsidRPr="00F5601A" w:rsidRDefault="00F5601A" w:rsidP="00736BAA">
            <w:pPr>
              <w:spacing w:line="200" w:lineRule="atLeast"/>
              <w:rPr>
                <w:rFonts w:ascii="Calibri" w:eastAsia="Times New Roman" w:hAnsi="Calibri"/>
                <w:color w:val="330066"/>
                <w:sz w:val="22"/>
                <w:szCs w:val="22"/>
                <w:lang w:val="de-DE"/>
              </w:rPr>
            </w:pPr>
          </w:p>
        </w:tc>
      </w:tr>
      <w:tr w:rsidR="00F5601A" w:rsidRPr="0061167E" w14:paraId="2FC03A6E" w14:textId="77777777" w:rsidTr="00F5601A">
        <w:trPr>
          <w:cantSplit/>
          <w:trHeight w:val="537"/>
        </w:trPr>
        <w:tc>
          <w:tcPr>
            <w:tcW w:w="4800" w:type="dxa"/>
            <w:tcBorders>
              <w:top w:val="single" w:sz="4" w:space="0" w:color="auto"/>
              <w:left w:val="nil"/>
              <w:bottom w:val="single" w:sz="4" w:space="0" w:color="auto"/>
              <w:right w:val="nil"/>
            </w:tcBorders>
            <w:shd w:val="pct5" w:color="auto" w:fill="FFFFFF"/>
          </w:tcPr>
          <w:p w14:paraId="391FEA76" w14:textId="35F4588C" w:rsidR="00F5601A" w:rsidRPr="00F5601A" w:rsidRDefault="00F5601A" w:rsidP="00F5601A">
            <w:pPr>
              <w:pStyle w:val="ListParagraph"/>
              <w:numPr>
                <w:ilvl w:val="0"/>
                <w:numId w:val="56"/>
              </w:numPr>
              <w:spacing w:line="200" w:lineRule="atLeast"/>
              <w:contextualSpacing/>
              <w:rPr>
                <w:rFonts w:ascii="Calibri" w:eastAsia="Times" w:hAnsi="Calibri"/>
                <w:color w:val="330066"/>
                <w:sz w:val="22"/>
                <w:szCs w:val="22"/>
                <w:lang w:val="de-DE"/>
              </w:rPr>
            </w:pPr>
            <w:proofErr w:type="spellStart"/>
            <w:r>
              <w:rPr>
                <w:rFonts w:ascii="Calibri" w:eastAsia="Times" w:hAnsi="Calibri"/>
                <w:color w:val="330066"/>
                <w:sz w:val="22"/>
                <w:szCs w:val="22"/>
                <w:lang w:val="de-DE"/>
              </w:rPr>
              <w:t>Does</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the</w:t>
            </w:r>
            <w:proofErr w:type="spellEnd"/>
            <w:r>
              <w:rPr>
                <w:rFonts w:ascii="Calibri" w:eastAsia="Times" w:hAnsi="Calibri"/>
                <w:color w:val="330066"/>
                <w:sz w:val="22"/>
                <w:szCs w:val="22"/>
                <w:lang w:val="de-DE"/>
              </w:rPr>
              <w:t xml:space="preserve"> AIF </w:t>
            </w:r>
            <w:proofErr w:type="spellStart"/>
            <w:r>
              <w:rPr>
                <w:rFonts w:ascii="Calibri" w:eastAsia="Times" w:hAnsi="Calibri"/>
                <w:color w:val="330066"/>
                <w:sz w:val="22"/>
                <w:szCs w:val="22"/>
                <w:lang w:val="de-DE"/>
              </w:rPr>
              <w:t>have</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compartments</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If</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yes</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please</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describe</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which</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compartments</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are</w:t>
            </w:r>
            <w:proofErr w:type="spellEnd"/>
            <w:r>
              <w:rPr>
                <w:rFonts w:ascii="Calibri" w:eastAsia="Times" w:hAnsi="Calibri"/>
                <w:color w:val="330066"/>
                <w:sz w:val="22"/>
                <w:szCs w:val="22"/>
                <w:lang w:val="de-DE"/>
              </w:rPr>
              <w:t xml:space="preserve"> </w:t>
            </w:r>
            <w:r w:rsidR="00534EBB">
              <w:rPr>
                <w:rFonts w:ascii="Calibri" w:eastAsia="Times" w:hAnsi="Calibri"/>
                <w:color w:val="330066"/>
                <w:sz w:val="22"/>
                <w:szCs w:val="22"/>
                <w:lang w:val="de-DE"/>
              </w:rPr>
              <w:t xml:space="preserve">relevant </w:t>
            </w:r>
            <w:proofErr w:type="spellStart"/>
            <w:r w:rsidR="00534EBB">
              <w:rPr>
                <w:rFonts w:ascii="Calibri" w:eastAsia="Times" w:hAnsi="Calibri"/>
                <w:color w:val="330066"/>
                <w:sz w:val="22"/>
                <w:szCs w:val="22"/>
                <w:lang w:val="de-DE"/>
              </w:rPr>
              <w:t>for</w:t>
            </w:r>
            <w:proofErr w:type="spellEnd"/>
            <w:r w:rsidR="00C95551">
              <w:rPr>
                <w:rFonts w:ascii="Calibri" w:eastAsia="Times" w:hAnsi="Calibri"/>
                <w:color w:val="330066"/>
                <w:sz w:val="22"/>
                <w:szCs w:val="22"/>
                <w:lang w:val="de-DE"/>
              </w:rPr>
              <w:t xml:space="preserve"> </w:t>
            </w:r>
            <w:proofErr w:type="spellStart"/>
            <w:r w:rsidR="00C95551">
              <w:rPr>
                <w:rFonts w:ascii="Calibri" w:eastAsia="Times" w:hAnsi="Calibri"/>
                <w:color w:val="330066"/>
                <w:sz w:val="22"/>
                <w:szCs w:val="22"/>
                <w:lang w:val="de-DE"/>
              </w:rPr>
              <w:t>the</w:t>
            </w:r>
            <w:proofErr w:type="spellEnd"/>
            <w:r>
              <w:rPr>
                <w:rFonts w:ascii="Calibri" w:eastAsia="Times" w:hAnsi="Calibri"/>
                <w:color w:val="330066"/>
                <w:sz w:val="22"/>
                <w:szCs w:val="22"/>
                <w:lang w:val="de-DE"/>
              </w:rPr>
              <w:t xml:space="preserve"> de-</w:t>
            </w:r>
            <w:proofErr w:type="spellStart"/>
            <w:r>
              <w:rPr>
                <w:rFonts w:ascii="Calibri" w:eastAsia="Times" w:hAnsi="Calibri"/>
                <w:color w:val="330066"/>
                <w:sz w:val="22"/>
                <w:szCs w:val="22"/>
                <w:lang w:val="de-DE"/>
              </w:rPr>
              <w:t>notification</w:t>
            </w:r>
            <w:proofErr w:type="spellEnd"/>
            <w:r>
              <w:rPr>
                <w:rFonts w:ascii="Calibri" w:eastAsia="Times" w:hAnsi="Calibri"/>
                <w:color w:val="330066"/>
                <w:sz w:val="22"/>
                <w:szCs w:val="22"/>
                <w:lang w:val="de-DE"/>
              </w:rPr>
              <w:t xml:space="preserve">. </w:t>
            </w:r>
          </w:p>
          <w:p w14:paraId="18728B29" w14:textId="77777777" w:rsidR="00F5601A" w:rsidRPr="00F5601A" w:rsidRDefault="00F5601A" w:rsidP="00F5601A">
            <w:pPr>
              <w:spacing w:line="200" w:lineRule="atLeast"/>
              <w:ind w:left="720" w:hanging="360"/>
              <w:rPr>
                <w:rFonts w:ascii="Calibri" w:eastAsia="Times" w:hAnsi="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7D5152A5" w14:textId="3E8C3BAB" w:rsidR="00F5601A" w:rsidRPr="00F5601A" w:rsidRDefault="00E75023" w:rsidP="00736BAA">
            <w:pPr>
              <w:spacing w:line="200" w:lineRule="atLeast"/>
              <w:rPr>
                <w:rFonts w:ascii="Calibri" w:eastAsia="Times New Roman" w:hAnsi="Calibri"/>
                <w:color w:val="330066"/>
                <w:sz w:val="22"/>
                <w:szCs w:val="22"/>
                <w:lang w:val="de-DE" w:eastAsia="nl-NL"/>
              </w:rPr>
            </w:pPr>
            <w:r>
              <w:rPr>
                <w:rFonts w:ascii="Calibri" w:eastAsia="Times New Roman" w:hAnsi="Calibri"/>
                <w:color w:val="330066"/>
                <w:sz w:val="22"/>
                <w:szCs w:val="22"/>
                <w:lang w:val="de-DE" w:eastAsia="nl-NL"/>
              </w:rPr>
              <w:t xml:space="preserve">      </w:t>
            </w:r>
          </w:p>
        </w:tc>
        <w:tc>
          <w:tcPr>
            <w:tcW w:w="4724" w:type="dxa"/>
            <w:tcBorders>
              <w:top w:val="single" w:sz="4" w:space="0" w:color="auto"/>
              <w:left w:val="nil"/>
              <w:bottom w:val="single" w:sz="4" w:space="0" w:color="auto"/>
              <w:right w:val="nil"/>
            </w:tcBorders>
          </w:tcPr>
          <w:p w14:paraId="3FC83B04" w14:textId="77777777" w:rsidR="00E75023" w:rsidRDefault="00E75023" w:rsidP="00E75023">
            <w:pPr>
              <w:spacing w:line="200" w:lineRule="atLeast"/>
              <w:rPr>
                <w:rFonts w:ascii="Calibri" w:eastAsia="Times New Roman" w:hAnsi="Calibri"/>
                <w:color w:val="330066"/>
                <w:sz w:val="22"/>
                <w:szCs w:val="22"/>
                <w:lang w:val="de-DE"/>
              </w:rPr>
            </w:pPr>
            <w:r>
              <w:rPr>
                <w:rFonts w:ascii="Calibri" w:eastAsia="Times New Roman" w:hAnsi="Calibri"/>
                <w:color w:val="330066"/>
                <w:sz w:val="22"/>
                <w:szCs w:val="22"/>
                <w:lang w:val="de-DE"/>
              </w:rPr>
              <w:t xml:space="preserve"> </w:t>
            </w:r>
            <w:r>
              <w:rPr>
                <w:rFonts w:ascii="Calibri" w:eastAsia="Times New Roman" w:hAnsi="Calibri"/>
                <w:color w:val="330066"/>
                <w:sz w:val="22"/>
                <w:szCs w:val="22"/>
                <w:lang w:val="de-DE"/>
              </w:rPr>
              <w:br/>
              <w:t xml:space="preserve">  </w:t>
            </w:r>
            <w:sdt>
              <w:sdtPr>
                <w:rPr>
                  <w:rFonts w:ascii="Calibri" w:eastAsia="Times New Roman" w:hAnsi="Calibri"/>
                  <w:color w:val="330066"/>
                  <w:sz w:val="22"/>
                  <w:szCs w:val="22"/>
                  <w:lang w:val="de-DE"/>
                </w:rPr>
                <w:id w:val="1243298112"/>
                <w14:checkbox>
                  <w14:checked w14:val="0"/>
                  <w14:checkedState w14:val="2612" w14:font="MS Gothic"/>
                  <w14:uncheckedState w14:val="2610" w14:font="MS Gothic"/>
                </w14:checkbox>
              </w:sdtPr>
              <w:sdtEndPr/>
              <w:sdtContent>
                <w:r>
                  <w:rPr>
                    <w:rFonts w:ascii="MS Gothic" w:eastAsia="MS Gothic" w:hAnsi="MS Gothic" w:hint="eastAsia"/>
                    <w:color w:val="330066"/>
                    <w:sz w:val="22"/>
                    <w:szCs w:val="22"/>
                    <w:lang w:val="de-DE"/>
                  </w:rPr>
                  <w:t>☐</w:t>
                </w:r>
              </w:sdtContent>
            </w:sdt>
            <w:r>
              <w:rPr>
                <w:rFonts w:ascii="Calibri" w:eastAsia="Times New Roman" w:hAnsi="Calibri"/>
                <w:color w:val="330066"/>
                <w:sz w:val="22"/>
                <w:szCs w:val="22"/>
                <w:lang w:val="de-DE"/>
              </w:rPr>
              <w:tab/>
              <w:t>Yes</w:t>
            </w:r>
            <w:r>
              <w:rPr>
                <w:rFonts w:ascii="Calibri" w:eastAsia="Times New Roman" w:hAnsi="Calibri"/>
                <w:color w:val="330066"/>
                <w:sz w:val="22"/>
                <w:szCs w:val="22"/>
                <w:lang w:val="de-DE"/>
              </w:rPr>
              <w:tab/>
            </w:r>
            <w:r>
              <w:rPr>
                <w:rFonts w:ascii="Calibri" w:eastAsia="Times New Roman" w:hAnsi="Calibri"/>
                <w:color w:val="330066"/>
                <w:sz w:val="22"/>
                <w:szCs w:val="22"/>
                <w:lang w:val="de-DE"/>
              </w:rPr>
              <w:tab/>
            </w:r>
            <w:r>
              <w:rPr>
                <w:rFonts w:ascii="Calibri" w:eastAsia="Times New Roman" w:hAnsi="Calibri"/>
                <w:color w:val="330066"/>
                <w:sz w:val="22"/>
                <w:szCs w:val="22"/>
                <w:lang w:val="de-DE"/>
              </w:rPr>
              <w:tab/>
            </w:r>
            <w:sdt>
              <w:sdtPr>
                <w:rPr>
                  <w:rFonts w:ascii="Calibri" w:eastAsia="Times New Roman" w:hAnsi="Calibri"/>
                  <w:color w:val="330066"/>
                  <w:sz w:val="22"/>
                  <w:szCs w:val="22"/>
                  <w:lang w:val="de-DE"/>
                </w:rPr>
                <w:id w:val="-1940062581"/>
                <w14:checkbox>
                  <w14:checked w14:val="0"/>
                  <w14:checkedState w14:val="2612" w14:font="MS Gothic"/>
                  <w14:uncheckedState w14:val="2610" w14:font="MS Gothic"/>
                </w14:checkbox>
              </w:sdtPr>
              <w:sdtEndPr/>
              <w:sdtContent>
                <w:r>
                  <w:rPr>
                    <w:rFonts w:ascii="MS Gothic" w:eastAsia="MS Gothic" w:hAnsi="MS Gothic" w:hint="eastAsia"/>
                    <w:color w:val="330066"/>
                    <w:sz w:val="22"/>
                    <w:szCs w:val="22"/>
                    <w:lang w:val="de-DE"/>
                  </w:rPr>
                  <w:t>☐</w:t>
                </w:r>
              </w:sdtContent>
            </w:sdt>
            <w:r>
              <w:rPr>
                <w:rFonts w:ascii="Calibri" w:eastAsia="Times New Roman" w:hAnsi="Calibri"/>
                <w:color w:val="330066"/>
                <w:sz w:val="22"/>
                <w:szCs w:val="22"/>
                <w:lang w:val="de-DE"/>
              </w:rPr>
              <w:tab/>
            </w:r>
            <w:proofErr w:type="spellStart"/>
            <w:r>
              <w:rPr>
                <w:rFonts w:ascii="Calibri" w:eastAsia="Times New Roman" w:hAnsi="Calibri"/>
                <w:color w:val="330066"/>
                <w:sz w:val="22"/>
                <w:szCs w:val="22"/>
                <w:lang w:val="de-DE"/>
              </w:rPr>
              <w:t>No</w:t>
            </w:r>
            <w:proofErr w:type="spellEnd"/>
          </w:p>
          <w:p w14:paraId="74787FD0" w14:textId="58F7135F" w:rsidR="00E75023" w:rsidRDefault="00E75023" w:rsidP="00E75023">
            <w:pPr>
              <w:spacing w:line="200" w:lineRule="atLeast"/>
              <w:rPr>
                <w:rFonts w:ascii="Calibri" w:eastAsia="Times New Roman" w:hAnsi="Calibri"/>
                <w:color w:val="330066"/>
                <w:sz w:val="22"/>
                <w:szCs w:val="22"/>
                <w:lang w:val="de-DE"/>
              </w:rPr>
            </w:pPr>
            <w:r>
              <w:rPr>
                <w:rFonts w:ascii="Calibri" w:eastAsia="Times New Roman" w:hAnsi="Calibri"/>
                <w:color w:val="330066"/>
                <w:sz w:val="22"/>
                <w:szCs w:val="22"/>
                <w:lang w:val="de-DE"/>
              </w:rPr>
              <w:br/>
              <w:t>N</w:t>
            </w:r>
            <w:r w:rsidRPr="00E75023">
              <w:rPr>
                <w:rFonts w:ascii="Calibri" w:eastAsia="Times New Roman" w:hAnsi="Calibri"/>
                <w:color w:val="330066"/>
                <w:sz w:val="22"/>
                <w:szCs w:val="22"/>
                <w:lang w:val="de-DE"/>
              </w:rPr>
              <w:t xml:space="preserve">ame </w:t>
            </w:r>
            <w:proofErr w:type="spellStart"/>
            <w:r w:rsidRPr="00E75023">
              <w:rPr>
                <w:rFonts w:ascii="Calibri" w:eastAsia="Times New Roman" w:hAnsi="Calibri"/>
                <w:color w:val="330066"/>
                <w:sz w:val="22"/>
                <w:szCs w:val="22"/>
                <w:lang w:val="de-DE"/>
              </w:rPr>
              <w:t>of</w:t>
            </w:r>
            <w:proofErr w:type="spellEnd"/>
            <w:r w:rsidRPr="00E75023">
              <w:rPr>
                <w:rFonts w:ascii="Calibri" w:eastAsia="Times New Roman" w:hAnsi="Calibri"/>
                <w:color w:val="330066"/>
                <w:sz w:val="22"/>
                <w:szCs w:val="22"/>
                <w:lang w:val="de-DE"/>
              </w:rPr>
              <w:t xml:space="preserve"> </w:t>
            </w:r>
            <w:proofErr w:type="spellStart"/>
            <w:r w:rsidRPr="00E75023">
              <w:rPr>
                <w:rFonts w:ascii="Calibri" w:eastAsia="Times New Roman" w:hAnsi="Calibri"/>
                <w:color w:val="330066"/>
                <w:sz w:val="22"/>
                <w:szCs w:val="22"/>
                <w:lang w:val="de-DE"/>
              </w:rPr>
              <w:t>the</w:t>
            </w:r>
            <w:proofErr w:type="spellEnd"/>
            <w:r w:rsidRPr="00E75023">
              <w:rPr>
                <w:rFonts w:ascii="Calibri" w:eastAsia="Times New Roman" w:hAnsi="Calibri"/>
                <w:color w:val="330066"/>
                <w:sz w:val="22"/>
                <w:szCs w:val="22"/>
                <w:lang w:val="de-DE"/>
              </w:rPr>
              <w:t xml:space="preserve"> </w:t>
            </w:r>
            <w:r>
              <w:rPr>
                <w:rFonts w:ascii="Calibri" w:eastAsia="Times New Roman" w:hAnsi="Calibri"/>
                <w:color w:val="330066"/>
                <w:sz w:val="22"/>
                <w:szCs w:val="22"/>
                <w:lang w:val="de-DE"/>
              </w:rPr>
              <w:t xml:space="preserve">AIF </w:t>
            </w:r>
            <w:r w:rsidRPr="00E75023">
              <w:rPr>
                <w:rFonts w:ascii="Calibri" w:eastAsia="Times New Roman" w:hAnsi="Calibri"/>
                <w:color w:val="330066"/>
                <w:sz w:val="22"/>
                <w:szCs w:val="22"/>
                <w:lang w:val="de-DE"/>
              </w:rPr>
              <w:t>and/</w:t>
            </w:r>
            <w:proofErr w:type="spellStart"/>
            <w:r w:rsidRPr="00E75023">
              <w:rPr>
                <w:rFonts w:ascii="Calibri" w:eastAsia="Times New Roman" w:hAnsi="Calibri"/>
                <w:color w:val="330066"/>
                <w:sz w:val="22"/>
                <w:szCs w:val="22"/>
                <w:lang w:val="de-DE"/>
              </w:rPr>
              <w:t>or</w:t>
            </w:r>
            <w:proofErr w:type="spellEnd"/>
            <w:r w:rsidRPr="00E75023">
              <w:rPr>
                <w:rFonts w:ascii="Calibri" w:eastAsia="Times New Roman" w:hAnsi="Calibri"/>
                <w:color w:val="330066"/>
                <w:sz w:val="22"/>
                <w:szCs w:val="22"/>
                <w:lang w:val="de-DE"/>
              </w:rPr>
              <w:t xml:space="preserve"> </w:t>
            </w:r>
            <w:proofErr w:type="spellStart"/>
            <w:r w:rsidRPr="00E75023">
              <w:rPr>
                <w:rFonts w:ascii="Calibri" w:eastAsia="Times New Roman" w:hAnsi="Calibri"/>
                <w:color w:val="330066"/>
                <w:sz w:val="22"/>
                <w:szCs w:val="22"/>
                <w:lang w:val="de-DE"/>
              </w:rPr>
              <w:t>compartment</w:t>
            </w:r>
            <w:proofErr w:type="spellEnd"/>
            <w:r w:rsidRPr="00E75023">
              <w:rPr>
                <w:rFonts w:ascii="Calibri" w:eastAsia="Times New Roman" w:hAnsi="Calibri"/>
                <w:color w:val="330066"/>
                <w:sz w:val="22"/>
                <w:szCs w:val="22"/>
                <w:lang w:val="de-DE"/>
              </w:rPr>
              <w:t>(s)</w:t>
            </w:r>
            <w:r>
              <w:rPr>
                <w:rFonts w:ascii="Calibri" w:eastAsia="Times New Roman" w:hAnsi="Calibri"/>
                <w:color w:val="330066"/>
                <w:sz w:val="22"/>
                <w:szCs w:val="22"/>
                <w:lang w:val="de-DE"/>
              </w:rPr>
              <w:t xml:space="preserve"> </w:t>
            </w:r>
            <w:proofErr w:type="spellStart"/>
            <w:r w:rsidRPr="00E75023">
              <w:rPr>
                <w:rFonts w:ascii="Calibri" w:eastAsia="Times New Roman" w:hAnsi="Calibri"/>
                <w:color w:val="330066"/>
                <w:sz w:val="22"/>
                <w:szCs w:val="22"/>
                <w:lang w:val="de-DE"/>
              </w:rPr>
              <w:t>to</w:t>
            </w:r>
            <w:proofErr w:type="spellEnd"/>
            <w:r w:rsidRPr="00E75023">
              <w:rPr>
                <w:rFonts w:ascii="Calibri" w:eastAsia="Times New Roman" w:hAnsi="Calibri"/>
                <w:color w:val="330066"/>
                <w:sz w:val="22"/>
                <w:szCs w:val="22"/>
                <w:lang w:val="de-DE"/>
              </w:rPr>
              <w:t xml:space="preserve"> </w:t>
            </w:r>
            <w:proofErr w:type="spellStart"/>
            <w:r w:rsidRPr="00E75023">
              <w:rPr>
                <w:rFonts w:ascii="Calibri" w:eastAsia="Times New Roman" w:hAnsi="Calibri"/>
                <w:color w:val="330066"/>
                <w:sz w:val="22"/>
                <w:szCs w:val="22"/>
                <w:lang w:val="de-DE"/>
              </w:rPr>
              <w:t>be</w:t>
            </w:r>
            <w:proofErr w:type="spellEnd"/>
            <w:r w:rsidRPr="00E75023">
              <w:rPr>
                <w:rFonts w:ascii="Calibri" w:eastAsia="Times New Roman" w:hAnsi="Calibri"/>
                <w:color w:val="330066"/>
                <w:sz w:val="22"/>
                <w:szCs w:val="22"/>
                <w:lang w:val="de-DE"/>
              </w:rPr>
              <w:t xml:space="preserve"> </w:t>
            </w:r>
            <w:r>
              <w:rPr>
                <w:rFonts w:ascii="Calibri" w:eastAsia="Times New Roman" w:hAnsi="Calibri"/>
                <w:color w:val="330066"/>
                <w:sz w:val="22"/>
                <w:szCs w:val="22"/>
                <w:lang w:val="de-DE"/>
              </w:rPr>
              <w:t>de-</w:t>
            </w:r>
            <w:proofErr w:type="spellStart"/>
            <w:r>
              <w:rPr>
                <w:rFonts w:ascii="Calibri" w:eastAsia="Times New Roman" w:hAnsi="Calibri"/>
                <w:color w:val="330066"/>
                <w:sz w:val="22"/>
                <w:szCs w:val="22"/>
                <w:lang w:val="de-DE"/>
              </w:rPr>
              <w:t>notified</w:t>
            </w:r>
            <w:proofErr w:type="spellEnd"/>
            <w:r>
              <w:rPr>
                <w:rFonts w:ascii="Calibri" w:eastAsia="Times New Roman" w:hAnsi="Calibri"/>
                <w:color w:val="330066"/>
                <w:sz w:val="22"/>
                <w:szCs w:val="22"/>
                <w:lang w:val="de-DE"/>
              </w:rPr>
              <w:t>:</w:t>
            </w:r>
          </w:p>
          <w:p w14:paraId="2EB4EC75" w14:textId="77777777" w:rsidR="00E75023" w:rsidRDefault="00E75023" w:rsidP="00E75023">
            <w:pPr>
              <w:spacing w:line="200" w:lineRule="atLeast"/>
              <w:rPr>
                <w:rFonts w:ascii="Calibri" w:eastAsia="Times New Roman" w:hAnsi="Calibri"/>
                <w:color w:val="330066"/>
                <w:sz w:val="22"/>
                <w:szCs w:val="22"/>
                <w:lang w:val="de-DE"/>
              </w:rPr>
            </w:pPr>
          </w:p>
          <w:p w14:paraId="46137484" w14:textId="77777777" w:rsidR="00E75023" w:rsidRDefault="00E75023" w:rsidP="00E75023">
            <w:pPr>
              <w:spacing w:line="200" w:lineRule="atLeast"/>
              <w:rPr>
                <w:rFonts w:ascii="Calibri" w:eastAsia="Times New Roman" w:hAnsi="Calibri"/>
                <w:color w:val="330066"/>
                <w:sz w:val="22"/>
                <w:szCs w:val="22"/>
                <w:lang w:val="de-DE"/>
              </w:rPr>
            </w:pPr>
          </w:p>
          <w:p w14:paraId="33DC9155" w14:textId="6DE00457" w:rsidR="00E75023" w:rsidRPr="00F5601A" w:rsidRDefault="00E75023" w:rsidP="00E75023">
            <w:pPr>
              <w:spacing w:line="200" w:lineRule="atLeast"/>
              <w:rPr>
                <w:rFonts w:ascii="Calibri" w:eastAsia="Times New Roman" w:hAnsi="Calibri"/>
                <w:color w:val="330066"/>
                <w:sz w:val="22"/>
                <w:szCs w:val="22"/>
                <w:lang w:val="de-DE"/>
              </w:rPr>
            </w:pPr>
          </w:p>
        </w:tc>
      </w:tr>
    </w:tbl>
    <w:p w14:paraId="4E61CC98" w14:textId="77777777" w:rsidR="00124B29" w:rsidRPr="003F580E" w:rsidRDefault="00124B29">
      <w:pPr>
        <w:rPr>
          <w:rFonts w:ascii="Calibri" w:hAnsi="Calibri"/>
          <w:b/>
          <w:bCs/>
          <w:color w:val="1F497D"/>
          <w:sz w:val="28"/>
          <w:szCs w:val="28"/>
          <w:lang w:val="en-GB"/>
        </w:rPr>
      </w:pPr>
    </w:p>
    <w:p w14:paraId="18F2D1D1" w14:textId="77777777" w:rsidR="00124B29" w:rsidRPr="003F580E" w:rsidRDefault="00124B29">
      <w:pPr>
        <w:rPr>
          <w:rFonts w:ascii="Calibri" w:hAnsi="Calibri"/>
          <w:b/>
          <w:bCs/>
          <w:color w:val="1F497D"/>
          <w:sz w:val="28"/>
          <w:szCs w:val="28"/>
          <w:lang w:val="en-GB"/>
        </w:rPr>
      </w:pPr>
    </w:p>
    <w:p w14:paraId="3667F64C" w14:textId="77777777" w:rsidR="00124B29" w:rsidRPr="003F580E" w:rsidRDefault="00124B29">
      <w:pPr>
        <w:rPr>
          <w:rFonts w:ascii="Calibri" w:hAnsi="Calibri"/>
          <w:b/>
          <w:bCs/>
          <w:color w:val="1F497D"/>
          <w:sz w:val="28"/>
          <w:szCs w:val="28"/>
          <w:lang w:val="en-GB"/>
        </w:rPr>
      </w:pPr>
    </w:p>
    <w:p w14:paraId="4D60A45D" w14:textId="77777777" w:rsidR="00124B29" w:rsidRPr="003F580E" w:rsidRDefault="00124B29">
      <w:pPr>
        <w:rPr>
          <w:rFonts w:ascii="Calibri" w:hAnsi="Calibri"/>
          <w:b/>
          <w:bCs/>
          <w:color w:val="1F497D"/>
          <w:sz w:val="28"/>
          <w:szCs w:val="28"/>
          <w:lang w:val="en-GB"/>
        </w:rPr>
      </w:pPr>
    </w:p>
    <w:p w14:paraId="0F8E6D10" w14:textId="77777777" w:rsidR="00124B29" w:rsidRPr="003F580E" w:rsidRDefault="00124B29">
      <w:pPr>
        <w:rPr>
          <w:rFonts w:ascii="Calibri" w:hAnsi="Calibri"/>
          <w:b/>
          <w:bCs/>
          <w:color w:val="1F497D"/>
          <w:sz w:val="28"/>
          <w:szCs w:val="28"/>
          <w:lang w:val="en-GB"/>
        </w:rPr>
      </w:pPr>
    </w:p>
    <w:p w14:paraId="65FABA27" w14:textId="77777777" w:rsidR="00124B29" w:rsidRPr="003F580E" w:rsidRDefault="00124B29">
      <w:pPr>
        <w:rPr>
          <w:rFonts w:ascii="Calibri" w:hAnsi="Calibri"/>
          <w:b/>
          <w:bCs/>
          <w:color w:val="1F497D"/>
          <w:sz w:val="28"/>
          <w:szCs w:val="28"/>
          <w:lang w:val="en-GB"/>
        </w:rPr>
      </w:pPr>
    </w:p>
    <w:p w14:paraId="661F61B0" w14:textId="2332CBE2" w:rsidR="00124B29" w:rsidRPr="003F580E" w:rsidRDefault="00534EBB">
      <w:pPr>
        <w:rPr>
          <w:rFonts w:ascii="Calibri" w:hAnsi="Calibri"/>
          <w:b/>
          <w:bCs/>
          <w:color w:val="1F497D"/>
          <w:sz w:val="28"/>
          <w:szCs w:val="28"/>
          <w:lang w:val="en-GB"/>
        </w:rPr>
      </w:pPr>
      <w:r>
        <w:rPr>
          <w:rFonts w:ascii="Calibri" w:eastAsia="Times New Roman" w:hAnsi="Calibri"/>
          <w:b/>
          <w:color w:val="330066"/>
          <w:sz w:val="22"/>
          <w:szCs w:val="22"/>
          <w:lang w:val="en-GB" w:eastAsia="nl-NL"/>
        </w:rPr>
        <w:t>SPECIFIC INFORMATION FOR THE DE-NOTIFICATION</w:t>
      </w:r>
    </w:p>
    <w:p w14:paraId="5CF39067" w14:textId="77777777" w:rsidR="00124B29" w:rsidRPr="003F580E" w:rsidRDefault="00124B29">
      <w:pPr>
        <w:rPr>
          <w:rFonts w:ascii="Calibri" w:hAnsi="Calibri"/>
          <w:b/>
          <w:bCs/>
          <w:color w:val="1F497D"/>
          <w:sz w:val="28"/>
          <w:szCs w:val="28"/>
          <w:lang w:val="en-GB"/>
        </w:rPr>
      </w:pPr>
    </w:p>
    <w:tbl>
      <w:tblPr>
        <w:tblW w:w="9659" w:type="dxa"/>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534EBB" w:rsidRPr="0061167E" w14:paraId="25F08CA0" w14:textId="77777777" w:rsidTr="00736BAA">
        <w:trPr>
          <w:cantSplit/>
          <w:trHeight w:val="537"/>
        </w:trPr>
        <w:tc>
          <w:tcPr>
            <w:tcW w:w="4800" w:type="dxa"/>
            <w:tcBorders>
              <w:top w:val="single" w:sz="4" w:space="0" w:color="auto"/>
              <w:left w:val="nil"/>
              <w:bottom w:val="single" w:sz="4" w:space="0" w:color="auto"/>
              <w:right w:val="nil"/>
            </w:tcBorders>
            <w:shd w:val="pct5" w:color="auto" w:fill="FFFFFF"/>
          </w:tcPr>
          <w:p w14:paraId="1C030683" w14:textId="7037F954" w:rsidR="00534EBB" w:rsidRPr="00F5601A" w:rsidRDefault="00534EBB" w:rsidP="00534EBB">
            <w:pPr>
              <w:numPr>
                <w:ilvl w:val="0"/>
                <w:numId w:val="58"/>
              </w:numPr>
              <w:spacing w:line="200" w:lineRule="atLeast"/>
              <w:contextualSpacing/>
              <w:rPr>
                <w:rFonts w:ascii="Calibri" w:eastAsia="Times New Roman" w:hAnsi="Calibri"/>
                <w:color w:val="330066"/>
                <w:sz w:val="22"/>
                <w:szCs w:val="22"/>
                <w:lang w:val="en-GB" w:eastAsia="nl-NL"/>
              </w:rPr>
            </w:pPr>
            <w:r w:rsidRPr="00534EBB">
              <w:rPr>
                <w:rFonts w:ascii="Calibri" w:eastAsia="Times New Roman" w:hAnsi="Calibri"/>
                <w:color w:val="330066"/>
                <w:sz w:val="22"/>
                <w:szCs w:val="22"/>
                <w:lang w:val="en-GB" w:eastAsia="nl-NL"/>
              </w:rPr>
              <w:t>Please specify the Member State</w:t>
            </w:r>
            <w:r>
              <w:rPr>
                <w:rFonts w:ascii="Calibri" w:eastAsia="Times New Roman" w:hAnsi="Calibri"/>
                <w:color w:val="330066"/>
                <w:sz w:val="22"/>
                <w:szCs w:val="22"/>
                <w:lang w:val="en-GB" w:eastAsia="nl-NL"/>
              </w:rPr>
              <w:t>(</w:t>
            </w:r>
            <w:r w:rsidRPr="00534EBB">
              <w:rPr>
                <w:rFonts w:ascii="Calibri" w:eastAsia="Times New Roman" w:hAnsi="Calibri"/>
                <w:color w:val="330066"/>
                <w:sz w:val="22"/>
                <w:szCs w:val="22"/>
                <w:lang w:val="en-GB" w:eastAsia="nl-NL"/>
              </w:rPr>
              <w:t>s</w:t>
            </w:r>
            <w:r>
              <w:rPr>
                <w:rFonts w:ascii="Calibri" w:eastAsia="Times New Roman" w:hAnsi="Calibri"/>
                <w:color w:val="330066"/>
                <w:sz w:val="22"/>
                <w:szCs w:val="22"/>
                <w:lang w:val="en-GB" w:eastAsia="nl-NL"/>
              </w:rPr>
              <w:t>)</w:t>
            </w:r>
            <w:r w:rsidRPr="00534EBB">
              <w:rPr>
                <w:rFonts w:ascii="Calibri" w:eastAsia="Times New Roman" w:hAnsi="Calibri"/>
                <w:color w:val="330066"/>
                <w:sz w:val="22"/>
                <w:szCs w:val="22"/>
                <w:lang w:val="en-GB" w:eastAsia="nl-NL"/>
              </w:rPr>
              <w:t xml:space="preserve"> </w:t>
            </w:r>
            <w:r>
              <w:rPr>
                <w:rFonts w:ascii="Calibri" w:eastAsia="Times New Roman" w:hAnsi="Calibri"/>
                <w:color w:val="330066"/>
                <w:sz w:val="22"/>
                <w:szCs w:val="22"/>
                <w:lang w:val="en-GB" w:eastAsia="nl-NL"/>
              </w:rPr>
              <w:t xml:space="preserve">in which </w:t>
            </w:r>
            <w:r w:rsidR="00A0424A">
              <w:rPr>
                <w:rFonts w:ascii="Calibri" w:eastAsia="Times New Roman" w:hAnsi="Calibri"/>
                <w:color w:val="330066"/>
                <w:sz w:val="22"/>
                <w:szCs w:val="22"/>
                <w:lang w:val="en-GB" w:eastAsia="nl-NL"/>
              </w:rPr>
              <w:t>the AIFM wi</w:t>
            </w:r>
            <w:r w:rsidRPr="00534EBB">
              <w:rPr>
                <w:rFonts w:ascii="Calibri" w:eastAsia="Times New Roman" w:hAnsi="Calibri"/>
                <w:color w:val="330066"/>
                <w:sz w:val="22"/>
                <w:szCs w:val="22"/>
                <w:lang w:val="en-GB" w:eastAsia="nl-NL"/>
              </w:rPr>
              <w:t xml:space="preserve">ll cease any new or further, </w:t>
            </w:r>
            <w:proofErr w:type="gramStart"/>
            <w:r w:rsidRPr="00534EBB">
              <w:rPr>
                <w:rFonts w:ascii="Calibri" w:eastAsia="Times New Roman" w:hAnsi="Calibri"/>
                <w:color w:val="330066"/>
                <w:sz w:val="22"/>
                <w:szCs w:val="22"/>
                <w:lang w:val="en-GB" w:eastAsia="nl-NL"/>
              </w:rPr>
              <w:t>direct</w:t>
            </w:r>
            <w:proofErr w:type="gramEnd"/>
            <w:r w:rsidRPr="00534EBB">
              <w:rPr>
                <w:rFonts w:ascii="Calibri" w:eastAsia="Times New Roman" w:hAnsi="Calibri"/>
                <w:color w:val="330066"/>
                <w:sz w:val="22"/>
                <w:szCs w:val="22"/>
                <w:lang w:val="en-GB" w:eastAsia="nl-NL"/>
              </w:rPr>
              <w:t xml:space="preserve"> or indirect, offering or placement of units or shares of the AIF</w:t>
            </w:r>
            <w:r>
              <w:rPr>
                <w:rFonts w:ascii="Calibri" w:eastAsia="Times New Roman" w:hAnsi="Calibri"/>
                <w:color w:val="330066"/>
                <w:sz w:val="22"/>
                <w:szCs w:val="22"/>
                <w:lang w:val="en-GB" w:eastAsia="nl-NL"/>
              </w:rPr>
              <w:t>(s)</w:t>
            </w:r>
            <w:r w:rsidRPr="00534EBB">
              <w:rPr>
                <w:rFonts w:ascii="Calibri" w:eastAsia="Times New Roman" w:hAnsi="Calibri"/>
                <w:color w:val="330066"/>
                <w:sz w:val="22"/>
                <w:szCs w:val="22"/>
                <w:lang w:val="en-GB" w:eastAsia="nl-NL"/>
              </w:rPr>
              <w:t xml:space="preserve"> </w:t>
            </w:r>
            <w:r>
              <w:rPr>
                <w:rFonts w:ascii="Calibri" w:eastAsia="Times New Roman" w:hAnsi="Calibri"/>
                <w:color w:val="330066"/>
                <w:sz w:val="22"/>
                <w:szCs w:val="22"/>
                <w:lang w:val="en-GB" w:eastAsia="nl-NL"/>
              </w:rPr>
              <w:t>relevant for this de-notification</w:t>
            </w:r>
            <w:r w:rsidR="00382252">
              <w:rPr>
                <w:rFonts w:ascii="Calibri" w:eastAsia="Times New Roman" w:hAnsi="Calibri"/>
                <w:color w:val="330066"/>
                <w:sz w:val="22"/>
                <w:szCs w:val="22"/>
                <w:lang w:val="en-GB" w:eastAsia="nl-NL"/>
              </w:rPr>
              <w:t xml:space="preserve">. </w:t>
            </w:r>
          </w:p>
        </w:tc>
        <w:tc>
          <w:tcPr>
            <w:tcW w:w="135" w:type="dxa"/>
            <w:tcBorders>
              <w:top w:val="single" w:sz="4" w:space="0" w:color="auto"/>
              <w:left w:val="nil"/>
              <w:bottom w:val="single" w:sz="4" w:space="0" w:color="auto"/>
              <w:right w:val="nil"/>
            </w:tcBorders>
            <w:shd w:val="pct12" w:color="auto" w:fill="FFFFFF"/>
          </w:tcPr>
          <w:p w14:paraId="3B1D98B8" w14:textId="77777777" w:rsidR="00534EBB" w:rsidRPr="00F5601A" w:rsidRDefault="00534EBB" w:rsidP="00736BAA">
            <w:pPr>
              <w:spacing w:line="200" w:lineRule="atLeast"/>
              <w:rPr>
                <w:rFonts w:ascii="Calibri" w:eastAsia="Times New Roman" w:hAnsi="Calibri"/>
                <w:color w:val="330066"/>
                <w:sz w:val="22"/>
                <w:szCs w:val="22"/>
                <w:lang w:val="en-GB" w:eastAsia="nl-NL"/>
              </w:rPr>
            </w:pPr>
          </w:p>
        </w:tc>
        <w:tc>
          <w:tcPr>
            <w:tcW w:w="4724" w:type="dxa"/>
            <w:tcBorders>
              <w:top w:val="single" w:sz="4" w:space="0" w:color="auto"/>
              <w:left w:val="nil"/>
              <w:bottom w:val="single" w:sz="4" w:space="0" w:color="auto"/>
              <w:right w:val="nil"/>
            </w:tcBorders>
          </w:tcPr>
          <w:p w14:paraId="7978AF78" w14:textId="77777777" w:rsidR="00534EBB" w:rsidRPr="00F5601A" w:rsidRDefault="00534EBB" w:rsidP="00736BAA">
            <w:pPr>
              <w:spacing w:line="200" w:lineRule="atLeast"/>
              <w:rPr>
                <w:rFonts w:ascii="Calibri" w:eastAsia="Times New Roman" w:hAnsi="Calibri"/>
                <w:color w:val="330066"/>
                <w:sz w:val="22"/>
                <w:szCs w:val="22"/>
                <w:lang w:val="en-GB"/>
              </w:rPr>
            </w:pPr>
          </w:p>
        </w:tc>
      </w:tr>
      <w:tr w:rsidR="00382252" w:rsidRPr="00F5601A" w14:paraId="5A421250" w14:textId="77777777" w:rsidTr="00736BAA">
        <w:trPr>
          <w:cantSplit/>
          <w:trHeight w:val="537"/>
        </w:trPr>
        <w:tc>
          <w:tcPr>
            <w:tcW w:w="4800" w:type="dxa"/>
            <w:tcBorders>
              <w:top w:val="single" w:sz="4" w:space="0" w:color="auto"/>
              <w:left w:val="nil"/>
              <w:bottom w:val="single" w:sz="4" w:space="0" w:color="auto"/>
              <w:right w:val="nil"/>
            </w:tcBorders>
            <w:shd w:val="pct5" w:color="auto" w:fill="FFFFFF"/>
          </w:tcPr>
          <w:p w14:paraId="416107F5" w14:textId="2F070DF8" w:rsidR="00382252" w:rsidRPr="00F5601A" w:rsidRDefault="00382252" w:rsidP="00382252">
            <w:pPr>
              <w:numPr>
                <w:ilvl w:val="0"/>
                <w:numId w:val="58"/>
              </w:numPr>
              <w:spacing w:line="200" w:lineRule="atLeast"/>
              <w:rPr>
                <w:rFonts w:ascii="Calibri" w:eastAsia="Times" w:hAnsi="Calibri"/>
                <w:color w:val="330066"/>
                <w:sz w:val="22"/>
                <w:szCs w:val="22"/>
                <w:lang w:val="en-GB"/>
              </w:rPr>
            </w:pPr>
            <w:r>
              <w:rPr>
                <w:rFonts w:ascii="Calibri" w:eastAsia="Times" w:hAnsi="Calibri"/>
                <w:color w:val="330066"/>
                <w:sz w:val="22"/>
                <w:szCs w:val="22"/>
                <w:lang w:val="en-GB"/>
              </w:rPr>
              <w:t>Can you</w:t>
            </w:r>
            <w:r w:rsidRPr="00534EBB">
              <w:rPr>
                <w:rFonts w:ascii="Calibri" w:eastAsia="Times" w:hAnsi="Calibri"/>
                <w:color w:val="330066"/>
                <w:sz w:val="22"/>
                <w:szCs w:val="22"/>
                <w:lang w:val="en-GB"/>
              </w:rPr>
              <w:t xml:space="preserve"> confirm that, except in the case of closed-ended AIFs and funds regulated by Regulation (EU) 2015/760 of the European P</w:t>
            </w:r>
            <w:r>
              <w:rPr>
                <w:rFonts w:ascii="Calibri" w:eastAsia="Times" w:hAnsi="Calibri"/>
                <w:color w:val="330066"/>
                <w:sz w:val="22"/>
                <w:szCs w:val="22"/>
                <w:lang w:val="en-GB"/>
              </w:rPr>
              <w:t>arliament and of the Council</w:t>
            </w:r>
            <w:r w:rsidR="0085628A">
              <w:rPr>
                <w:rStyle w:val="FootnoteReference"/>
                <w:rFonts w:ascii="Calibri" w:eastAsia="Times" w:hAnsi="Calibri"/>
                <w:color w:val="330066"/>
                <w:sz w:val="22"/>
                <w:szCs w:val="22"/>
                <w:lang w:val="en-GB"/>
              </w:rPr>
              <w:footnoteReference w:id="2"/>
            </w:r>
            <w:r>
              <w:rPr>
                <w:rFonts w:ascii="Calibri" w:eastAsia="Times" w:hAnsi="Calibri"/>
                <w:color w:val="330066"/>
                <w:sz w:val="22"/>
                <w:szCs w:val="22"/>
                <w:lang w:val="en-GB"/>
              </w:rPr>
              <w:t>;</w:t>
            </w:r>
            <w:r>
              <w:rPr>
                <w:rFonts w:ascii="Calibri" w:eastAsia="Times" w:hAnsi="Calibri"/>
                <w:color w:val="330066"/>
                <w:sz w:val="22"/>
                <w:szCs w:val="22"/>
                <w:lang w:val="en-GB"/>
              </w:rPr>
              <w:br/>
              <w:t>a) a blanket offer is</w:t>
            </w:r>
            <w:r w:rsidRPr="00534EBB">
              <w:rPr>
                <w:rFonts w:ascii="Calibri" w:eastAsia="Times" w:hAnsi="Calibri"/>
                <w:color w:val="330066"/>
                <w:sz w:val="22"/>
                <w:szCs w:val="22"/>
                <w:lang w:val="en-GB"/>
              </w:rPr>
              <w:t xml:space="preserve"> made to repurchase or redeem, free of any charges or ded</w:t>
            </w:r>
            <w:r w:rsidR="00C95551">
              <w:rPr>
                <w:rFonts w:ascii="Calibri" w:eastAsia="Times" w:hAnsi="Calibri"/>
                <w:color w:val="330066"/>
                <w:sz w:val="22"/>
                <w:szCs w:val="22"/>
                <w:lang w:val="en-GB"/>
              </w:rPr>
              <w:t>uctions, the</w:t>
            </w:r>
            <w:r w:rsidRPr="00534EBB">
              <w:rPr>
                <w:rFonts w:ascii="Calibri" w:eastAsia="Times" w:hAnsi="Calibri"/>
                <w:color w:val="330066"/>
                <w:sz w:val="22"/>
                <w:szCs w:val="22"/>
                <w:lang w:val="en-GB"/>
              </w:rPr>
              <w:t xml:space="preserve"> AIF</w:t>
            </w:r>
            <w:r w:rsidR="00C95551">
              <w:rPr>
                <w:rFonts w:ascii="Calibri" w:eastAsia="Times" w:hAnsi="Calibri"/>
                <w:color w:val="330066"/>
                <w:sz w:val="22"/>
                <w:szCs w:val="22"/>
                <w:lang w:val="en-GB"/>
              </w:rPr>
              <w:t>(s)</w:t>
            </w:r>
            <w:r w:rsidRPr="00534EBB">
              <w:rPr>
                <w:rFonts w:ascii="Calibri" w:eastAsia="Times" w:hAnsi="Calibri"/>
                <w:color w:val="330066"/>
                <w:sz w:val="22"/>
                <w:szCs w:val="22"/>
                <w:lang w:val="en-GB"/>
              </w:rPr>
              <w:t xml:space="preserve"> units or shares held by investors i</w:t>
            </w:r>
            <w:r>
              <w:rPr>
                <w:rFonts w:ascii="Calibri" w:eastAsia="Times" w:hAnsi="Calibri"/>
                <w:color w:val="330066"/>
                <w:sz w:val="22"/>
                <w:szCs w:val="22"/>
                <w:lang w:val="en-GB"/>
              </w:rPr>
              <w:t>n the relevant</w:t>
            </w:r>
            <w:r w:rsidRPr="00534EBB">
              <w:rPr>
                <w:rFonts w:ascii="Calibri" w:eastAsia="Times" w:hAnsi="Calibri"/>
                <w:color w:val="330066"/>
                <w:sz w:val="22"/>
                <w:szCs w:val="22"/>
                <w:lang w:val="en-GB"/>
              </w:rPr>
              <w:t xml:space="preserve"> Member State</w:t>
            </w:r>
            <w:r>
              <w:rPr>
                <w:rFonts w:ascii="Calibri" w:eastAsia="Times" w:hAnsi="Calibri"/>
                <w:color w:val="330066"/>
                <w:sz w:val="22"/>
                <w:szCs w:val="22"/>
                <w:lang w:val="en-GB"/>
              </w:rPr>
              <w:t>(s);</w:t>
            </w:r>
            <w:r>
              <w:rPr>
                <w:rFonts w:ascii="Calibri" w:eastAsia="Times" w:hAnsi="Calibri"/>
                <w:color w:val="330066"/>
                <w:sz w:val="22"/>
                <w:szCs w:val="22"/>
                <w:lang w:val="en-GB"/>
              </w:rPr>
              <w:br/>
              <w:t xml:space="preserve">b) that this offer </w:t>
            </w:r>
            <w:r w:rsidRPr="00534EBB">
              <w:rPr>
                <w:rFonts w:ascii="Calibri" w:eastAsia="Times" w:hAnsi="Calibri"/>
                <w:color w:val="330066"/>
                <w:sz w:val="22"/>
                <w:szCs w:val="22"/>
                <w:lang w:val="en-GB"/>
              </w:rPr>
              <w:t>is publicly available for at least 30 workin</w:t>
            </w:r>
            <w:r>
              <w:rPr>
                <w:rFonts w:ascii="Calibri" w:eastAsia="Times" w:hAnsi="Calibri"/>
                <w:color w:val="330066"/>
                <w:sz w:val="22"/>
                <w:szCs w:val="22"/>
                <w:lang w:val="en-GB"/>
              </w:rPr>
              <w:t>g days;</w:t>
            </w:r>
            <w:r>
              <w:rPr>
                <w:rFonts w:ascii="Calibri" w:eastAsia="Times" w:hAnsi="Calibri"/>
                <w:color w:val="330066"/>
                <w:sz w:val="22"/>
                <w:szCs w:val="22"/>
                <w:lang w:val="en-GB"/>
              </w:rPr>
              <w:br/>
              <w:t>c) that the offer</w:t>
            </w:r>
            <w:r w:rsidRPr="00534EBB">
              <w:rPr>
                <w:rFonts w:ascii="Calibri" w:eastAsia="Times" w:hAnsi="Calibri"/>
                <w:color w:val="330066"/>
                <w:sz w:val="22"/>
                <w:szCs w:val="22"/>
                <w:lang w:val="en-GB"/>
              </w:rPr>
              <w:t xml:space="preserve"> is addressed, directly or through financial intermediaries, indiv</w:t>
            </w:r>
            <w:r>
              <w:rPr>
                <w:rFonts w:ascii="Calibri" w:eastAsia="Times" w:hAnsi="Calibri"/>
                <w:color w:val="330066"/>
                <w:sz w:val="22"/>
                <w:szCs w:val="22"/>
                <w:lang w:val="en-GB"/>
              </w:rPr>
              <w:t>idually to all investors in the relevant</w:t>
            </w:r>
            <w:r w:rsidRPr="00534EBB">
              <w:rPr>
                <w:rFonts w:ascii="Calibri" w:eastAsia="Times" w:hAnsi="Calibri"/>
                <w:color w:val="330066"/>
                <w:sz w:val="22"/>
                <w:szCs w:val="22"/>
                <w:lang w:val="en-GB"/>
              </w:rPr>
              <w:t xml:space="preserve"> Member State</w:t>
            </w:r>
            <w:r>
              <w:rPr>
                <w:rFonts w:ascii="Calibri" w:eastAsia="Times" w:hAnsi="Calibri"/>
                <w:color w:val="330066"/>
                <w:sz w:val="22"/>
                <w:szCs w:val="22"/>
                <w:lang w:val="en-GB"/>
              </w:rPr>
              <w:t>(s)</w:t>
            </w:r>
            <w:r w:rsidRPr="00534EBB">
              <w:rPr>
                <w:rFonts w:ascii="Calibri" w:eastAsia="Times" w:hAnsi="Calibri"/>
                <w:color w:val="330066"/>
                <w:sz w:val="22"/>
                <w:szCs w:val="22"/>
                <w:lang w:val="en-GB"/>
              </w:rPr>
              <w:t xml:space="preserve"> whose</w:t>
            </w:r>
            <w:r>
              <w:rPr>
                <w:rFonts w:ascii="Calibri" w:eastAsia="Times" w:hAnsi="Calibri"/>
                <w:color w:val="330066"/>
                <w:sz w:val="22"/>
                <w:szCs w:val="22"/>
                <w:lang w:val="en-GB"/>
              </w:rPr>
              <w:t xml:space="preserve"> identity is known? </w:t>
            </w:r>
            <w:r w:rsidR="00C95551">
              <w:rPr>
                <w:rFonts w:ascii="Calibri" w:eastAsia="Times" w:hAnsi="Calibri"/>
                <w:color w:val="330066"/>
                <w:sz w:val="22"/>
                <w:szCs w:val="22"/>
                <w:lang w:val="en-GB"/>
              </w:rPr>
              <w:br/>
            </w:r>
            <w:r>
              <w:rPr>
                <w:rFonts w:ascii="Calibri" w:eastAsia="Times" w:hAnsi="Calibri"/>
                <w:color w:val="330066"/>
                <w:sz w:val="22"/>
                <w:szCs w:val="22"/>
                <w:lang w:val="en-GB"/>
              </w:rPr>
              <w:t xml:space="preserve">Please explain and provide relevant information. </w:t>
            </w:r>
          </w:p>
        </w:tc>
        <w:tc>
          <w:tcPr>
            <w:tcW w:w="135" w:type="dxa"/>
            <w:tcBorders>
              <w:top w:val="single" w:sz="4" w:space="0" w:color="auto"/>
              <w:left w:val="nil"/>
              <w:bottom w:val="single" w:sz="4" w:space="0" w:color="auto"/>
              <w:right w:val="nil"/>
            </w:tcBorders>
            <w:shd w:val="pct12" w:color="auto" w:fill="FFFFFF"/>
          </w:tcPr>
          <w:p w14:paraId="427B237C" w14:textId="77777777" w:rsidR="00382252" w:rsidRPr="00F5601A" w:rsidRDefault="00382252" w:rsidP="00382252">
            <w:pPr>
              <w:spacing w:line="200" w:lineRule="atLeast"/>
              <w:rPr>
                <w:rFonts w:ascii="Calibri" w:eastAsia="Times New Roman" w:hAnsi="Calibri"/>
                <w:color w:val="330066"/>
                <w:sz w:val="22"/>
                <w:szCs w:val="22"/>
                <w:lang w:val="en-GB" w:eastAsia="nl-NL"/>
              </w:rPr>
            </w:pPr>
          </w:p>
        </w:tc>
        <w:tc>
          <w:tcPr>
            <w:tcW w:w="4724" w:type="dxa"/>
            <w:tcBorders>
              <w:top w:val="single" w:sz="4" w:space="0" w:color="auto"/>
              <w:left w:val="nil"/>
              <w:bottom w:val="single" w:sz="4" w:space="0" w:color="auto"/>
              <w:right w:val="nil"/>
            </w:tcBorders>
          </w:tcPr>
          <w:p w14:paraId="090D31F4" w14:textId="717ACEB9" w:rsidR="00382252" w:rsidRPr="00F5601A" w:rsidRDefault="00382252" w:rsidP="00382252">
            <w:pPr>
              <w:spacing w:line="200" w:lineRule="atLeast"/>
              <w:rPr>
                <w:rFonts w:ascii="Calibri" w:eastAsia="Times New Roman" w:hAnsi="Calibri"/>
                <w:color w:val="330066"/>
                <w:sz w:val="22"/>
                <w:szCs w:val="22"/>
                <w:lang w:val="en-GB"/>
              </w:rPr>
            </w:pPr>
            <w:r>
              <w:rPr>
                <w:rFonts w:ascii="Calibri" w:eastAsia="Times New Roman" w:hAnsi="Calibri"/>
                <w:color w:val="330066"/>
                <w:sz w:val="22"/>
                <w:szCs w:val="22"/>
                <w:lang w:val="de-DE"/>
              </w:rPr>
              <w:br/>
              <w:t xml:space="preserve"> </w:t>
            </w:r>
            <w:sdt>
              <w:sdtPr>
                <w:rPr>
                  <w:rFonts w:ascii="Calibri" w:eastAsia="Times New Roman" w:hAnsi="Calibri"/>
                  <w:color w:val="330066"/>
                  <w:sz w:val="22"/>
                  <w:szCs w:val="22"/>
                  <w:lang w:val="de-DE"/>
                </w:rPr>
                <w:id w:val="1540081351"/>
                <w14:checkbox>
                  <w14:checked w14:val="0"/>
                  <w14:checkedState w14:val="2612" w14:font="MS Gothic"/>
                  <w14:uncheckedState w14:val="2610" w14:font="MS Gothic"/>
                </w14:checkbox>
              </w:sdtPr>
              <w:sdtEndPr/>
              <w:sdtContent>
                <w:r w:rsidR="003D5F80">
                  <w:rPr>
                    <w:rFonts w:ascii="MS Gothic" w:eastAsia="MS Gothic" w:hAnsi="MS Gothic" w:hint="eastAsia"/>
                    <w:color w:val="330066"/>
                    <w:sz w:val="22"/>
                    <w:szCs w:val="22"/>
                    <w:lang w:val="de-DE"/>
                  </w:rPr>
                  <w:t>☐</w:t>
                </w:r>
              </w:sdtContent>
            </w:sdt>
            <w:r w:rsidR="003D5F80">
              <w:rPr>
                <w:rFonts w:ascii="Calibri" w:eastAsia="Times New Roman" w:hAnsi="Calibri"/>
                <w:color w:val="330066"/>
                <w:sz w:val="22"/>
                <w:szCs w:val="22"/>
                <w:lang w:val="de-DE"/>
              </w:rPr>
              <w:tab/>
              <w:t>Y</w:t>
            </w:r>
            <w:r>
              <w:rPr>
                <w:rFonts w:ascii="Calibri" w:eastAsia="Times New Roman" w:hAnsi="Calibri"/>
                <w:color w:val="330066"/>
                <w:sz w:val="22"/>
                <w:szCs w:val="22"/>
                <w:lang w:val="de-DE"/>
              </w:rPr>
              <w:t>es</w:t>
            </w:r>
            <w:r w:rsidR="003D5F80">
              <w:rPr>
                <w:rFonts w:ascii="Calibri" w:eastAsia="Times New Roman" w:hAnsi="Calibri"/>
                <w:color w:val="330066"/>
                <w:sz w:val="22"/>
                <w:szCs w:val="22"/>
                <w:lang w:val="de-DE"/>
              </w:rPr>
              <w:tab/>
            </w:r>
            <w:r w:rsidR="003D5F80">
              <w:rPr>
                <w:rFonts w:ascii="Calibri" w:eastAsia="Times New Roman" w:hAnsi="Calibri"/>
                <w:color w:val="330066"/>
                <w:sz w:val="22"/>
                <w:szCs w:val="22"/>
                <w:lang w:val="de-DE"/>
              </w:rPr>
              <w:tab/>
            </w:r>
            <w:r w:rsidR="003D5F80">
              <w:rPr>
                <w:rFonts w:ascii="Calibri" w:eastAsia="Times New Roman" w:hAnsi="Calibri"/>
                <w:color w:val="330066"/>
                <w:sz w:val="22"/>
                <w:szCs w:val="22"/>
                <w:lang w:val="de-DE"/>
              </w:rPr>
              <w:tab/>
            </w:r>
            <w:sdt>
              <w:sdtPr>
                <w:rPr>
                  <w:rFonts w:ascii="Calibri" w:eastAsia="Times New Roman" w:hAnsi="Calibri"/>
                  <w:color w:val="330066"/>
                  <w:sz w:val="22"/>
                  <w:szCs w:val="22"/>
                  <w:lang w:val="de-DE"/>
                </w:rPr>
                <w:id w:val="-1985916660"/>
                <w14:checkbox>
                  <w14:checked w14:val="0"/>
                  <w14:checkedState w14:val="2612" w14:font="MS Gothic"/>
                  <w14:uncheckedState w14:val="2610" w14:font="MS Gothic"/>
                </w14:checkbox>
              </w:sdtPr>
              <w:sdtEndPr/>
              <w:sdtContent>
                <w:r w:rsidR="003D5F80">
                  <w:rPr>
                    <w:rFonts w:ascii="MS Gothic" w:eastAsia="MS Gothic" w:hAnsi="MS Gothic" w:hint="eastAsia"/>
                    <w:color w:val="330066"/>
                    <w:sz w:val="22"/>
                    <w:szCs w:val="22"/>
                    <w:lang w:val="de-DE"/>
                  </w:rPr>
                  <w:t>☐</w:t>
                </w:r>
              </w:sdtContent>
            </w:sdt>
            <w:r w:rsidR="003D5F80">
              <w:rPr>
                <w:rFonts w:ascii="Calibri" w:eastAsia="Times New Roman" w:hAnsi="Calibri"/>
                <w:color w:val="330066"/>
                <w:sz w:val="22"/>
                <w:szCs w:val="22"/>
                <w:lang w:val="de-DE"/>
              </w:rPr>
              <w:tab/>
            </w:r>
            <w:proofErr w:type="spellStart"/>
            <w:r>
              <w:rPr>
                <w:rFonts w:ascii="Calibri" w:eastAsia="Times New Roman" w:hAnsi="Calibri"/>
                <w:color w:val="330066"/>
                <w:sz w:val="22"/>
                <w:szCs w:val="22"/>
                <w:lang w:val="de-DE"/>
              </w:rPr>
              <w:t>No</w:t>
            </w:r>
            <w:proofErr w:type="spellEnd"/>
            <w:r>
              <w:rPr>
                <w:rFonts w:ascii="Calibri" w:eastAsia="Times New Roman" w:hAnsi="Calibri"/>
                <w:color w:val="330066"/>
                <w:sz w:val="22"/>
                <w:szCs w:val="22"/>
                <w:lang w:val="de-DE"/>
              </w:rPr>
              <w:t xml:space="preserve"> </w:t>
            </w:r>
            <w:r>
              <w:rPr>
                <w:rFonts w:ascii="Calibri" w:eastAsia="Times New Roman" w:hAnsi="Calibri"/>
                <w:color w:val="330066"/>
                <w:sz w:val="22"/>
                <w:szCs w:val="22"/>
                <w:lang w:val="de-DE"/>
              </w:rPr>
              <w:br/>
            </w:r>
            <w:r>
              <w:rPr>
                <w:rFonts w:ascii="Calibri" w:eastAsia="Times New Roman" w:hAnsi="Calibri"/>
                <w:color w:val="330066"/>
                <w:sz w:val="22"/>
                <w:szCs w:val="22"/>
                <w:lang w:val="de-DE"/>
              </w:rPr>
              <w:br/>
              <w:t xml:space="preserve"> Explanation: </w:t>
            </w:r>
          </w:p>
        </w:tc>
      </w:tr>
      <w:tr w:rsidR="00382252" w:rsidRPr="00F5601A" w14:paraId="37E0045B" w14:textId="77777777" w:rsidTr="00736BAA">
        <w:trPr>
          <w:cantSplit/>
          <w:trHeight w:val="537"/>
        </w:trPr>
        <w:tc>
          <w:tcPr>
            <w:tcW w:w="4800" w:type="dxa"/>
            <w:tcBorders>
              <w:top w:val="single" w:sz="4" w:space="0" w:color="auto"/>
              <w:left w:val="nil"/>
              <w:bottom w:val="single" w:sz="4" w:space="0" w:color="auto"/>
              <w:right w:val="nil"/>
            </w:tcBorders>
            <w:shd w:val="pct5" w:color="auto" w:fill="FFFFFF"/>
          </w:tcPr>
          <w:p w14:paraId="3A1FC1AE" w14:textId="4BFA4B4C" w:rsidR="00382252" w:rsidRPr="00F5601A" w:rsidRDefault="00382252" w:rsidP="00382252">
            <w:pPr>
              <w:numPr>
                <w:ilvl w:val="0"/>
                <w:numId w:val="58"/>
              </w:numPr>
              <w:spacing w:line="200" w:lineRule="atLeast"/>
              <w:rPr>
                <w:rFonts w:ascii="Calibri" w:eastAsia="Times" w:hAnsi="Calibri"/>
                <w:color w:val="330066"/>
                <w:sz w:val="22"/>
                <w:szCs w:val="22"/>
                <w:lang w:val="en-US"/>
              </w:rPr>
            </w:pPr>
            <w:r>
              <w:rPr>
                <w:rFonts w:ascii="Calibri" w:eastAsia="Times" w:hAnsi="Calibri"/>
                <w:color w:val="330066"/>
                <w:sz w:val="22"/>
                <w:szCs w:val="22"/>
                <w:lang w:val="en-US"/>
              </w:rPr>
              <w:t xml:space="preserve">Can you confirm that </w:t>
            </w:r>
            <w:r w:rsidRPr="00AC370A">
              <w:rPr>
                <w:rFonts w:ascii="Calibri" w:eastAsia="Times" w:hAnsi="Calibri"/>
                <w:color w:val="330066"/>
                <w:sz w:val="22"/>
                <w:szCs w:val="22"/>
                <w:lang w:val="en-US"/>
              </w:rPr>
              <w:t xml:space="preserve">the intention to terminate arrangements made for marketing units or shares of </w:t>
            </w:r>
            <w:r>
              <w:rPr>
                <w:rFonts w:ascii="Calibri" w:eastAsia="Times" w:hAnsi="Calibri"/>
                <w:color w:val="330066"/>
                <w:sz w:val="22"/>
                <w:szCs w:val="22"/>
                <w:lang w:val="en-US"/>
              </w:rPr>
              <w:t>the relevant</w:t>
            </w:r>
            <w:r w:rsidRPr="00AC370A">
              <w:rPr>
                <w:rFonts w:ascii="Calibri" w:eastAsia="Times" w:hAnsi="Calibri"/>
                <w:color w:val="330066"/>
                <w:sz w:val="22"/>
                <w:szCs w:val="22"/>
                <w:lang w:val="en-US"/>
              </w:rPr>
              <w:t xml:space="preserve"> AIF</w:t>
            </w:r>
            <w:r>
              <w:rPr>
                <w:rFonts w:ascii="Calibri" w:eastAsia="Times" w:hAnsi="Calibri"/>
                <w:color w:val="330066"/>
                <w:sz w:val="22"/>
                <w:szCs w:val="22"/>
                <w:lang w:val="en-US"/>
              </w:rPr>
              <w:t>(</w:t>
            </w:r>
            <w:r w:rsidRPr="00AC370A">
              <w:rPr>
                <w:rFonts w:ascii="Calibri" w:eastAsia="Times" w:hAnsi="Calibri"/>
                <w:color w:val="330066"/>
                <w:sz w:val="22"/>
                <w:szCs w:val="22"/>
                <w:lang w:val="en-US"/>
              </w:rPr>
              <w:t>s</w:t>
            </w:r>
            <w:r>
              <w:rPr>
                <w:rFonts w:ascii="Calibri" w:eastAsia="Times" w:hAnsi="Calibri"/>
                <w:color w:val="330066"/>
                <w:sz w:val="22"/>
                <w:szCs w:val="22"/>
                <w:lang w:val="en-US"/>
              </w:rPr>
              <w:t>) in the</w:t>
            </w:r>
            <w:r w:rsidRPr="00AC370A">
              <w:rPr>
                <w:rFonts w:ascii="Calibri" w:eastAsia="Times" w:hAnsi="Calibri"/>
                <w:color w:val="330066"/>
                <w:sz w:val="22"/>
                <w:szCs w:val="22"/>
                <w:lang w:val="en-US"/>
              </w:rPr>
              <w:t xml:space="preserve"> Member State</w:t>
            </w:r>
            <w:r>
              <w:rPr>
                <w:rFonts w:ascii="Calibri" w:eastAsia="Times" w:hAnsi="Calibri"/>
                <w:color w:val="330066"/>
                <w:sz w:val="22"/>
                <w:szCs w:val="22"/>
                <w:lang w:val="en-US"/>
              </w:rPr>
              <w:t>(s)</w:t>
            </w:r>
            <w:r w:rsidRPr="00AC370A">
              <w:rPr>
                <w:rFonts w:ascii="Calibri" w:eastAsia="Times" w:hAnsi="Calibri"/>
                <w:color w:val="330066"/>
                <w:sz w:val="22"/>
                <w:szCs w:val="22"/>
                <w:lang w:val="en-US"/>
              </w:rPr>
              <w:t xml:space="preserve"> is made public by means of a publicly available medium, including by electronic means, which is customary for marketing AIFs and suit</w:t>
            </w:r>
            <w:r>
              <w:rPr>
                <w:rFonts w:ascii="Calibri" w:eastAsia="Times" w:hAnsi="Calibri"/>
                <w:color w:val="330066"/>
                <w:sz w:val="22"/>
                <w:szCs w:val="22"/>
                <w:lang w:val="en-US"/>
              </w:rPr>
              <w:t xml:space="preserve">able for a typical AIF investor? </w:t>
            </w:r>
            <w:r w:rsidRPr="00382252">
              <w:rPr>
                <w:rFonts w:ascii="Calibri" w:eastAsia="Times" w:hAnsi="Calibri"/>
                <w:color w:val="330066"/>
                <w:sz w:val="22"/>
                <w:szCs w:val="22"/>
                <w:lang w:val="en-US"/>
              </w:rPr>
              <w:t>Please explain and provide relevant information.</w:t>
            </w:r>
          </w:p>
        </w:tc>
        <w:tc>
          <w:tcPr>
            <w:tcW w:w="135" w:type="dxa"/>
            <w:tcBorders>
              <w:top w:val="single" w:sz="4" w:space="0" w:color="auto"/>
              <w:left w:val="nil"/>
              <w:bottom w:val="single" w:sz="4" w:space="0" w:color="auto"/>
              <w:right w:val="nil"/>
            </w:tcBorders>
            <w:shd w:val="pct12" w:color="auto" w:fill="FFFFFF"/>
          </w:tcPr>
          <w:p w14:paraId="6F56046E" w14:textId="77777777" w:rsidR="00382252" w:rsidRPr="00F5601A" w:rsidRDefault="00382252" w:rsidP="00382252">
            <w:pPr>
              <w:spacing w:line="200" w:lineRule="atLeast"/>
              <w:rPr>
                <w:rFonts w:ascii="Calibri" w:eastAsia="Times New Roman" w:hAnsi="Calibri"/>
                <w:color w:val="330066"/>
                <w:sz w:val="22"/>
                <w:szCs w:val="22"/>
                <w:lang w:val="en-US" w:eastAsia="nl-NL"/>
              </w:rPr>
            </w:pPr>
          </w:p>
        </w:tc>
        <w:tc>
          <w:tcPr>
            <w:tcW w:w="4724" w:type="dxa"/>
            <w:tcBorders>
              <w:top w:val="single" w:sz="4" w:space="0" w:color="auto"/>
              <w:left w:val="nil"/>
              <w:bottom w:val="single" w:sz="4" w:space="0" w:color="auto"/>
              <w:right w:val="nil"/>
            </w:tcBorders>
          </w:tcPr>
          <w:p w14:paraId="51F4D018" w14:textId="5C448A56" w:rsidR="00382252" w:rsidRPr="00F5601A" w:rsidRDefault="00382252" w:rsidP="00382252">
            <w:pPr>
              <w:spacing w:line="200" w:lineRule="atLeast"/>
              <w:rPr>
                <w:rFonts w:ascii="Calibri" w:eastAsia="Times New Roman" w:hAnsi="Calibri"/>
                <w:color w:val="330066"/>
                <w:sz w:val="22"/>
                <w:szCs w:val="22"/>
                <w:lang w:val="en-US"/>
              </w:rPr>
            </w:pPr>
            <w:r>
              <w:rPr>
                <w:rFonts w:ascii="Calibri" w:eastAsia="Times New Roman" w:hAnsi="Calibri"/>
                <w:color w:val="330066"/>
                <w:sz w:val="22"/>
                <w:szCs w:val="22"/>
                <w:lang w:val="de-DE"/>
              </w:rPr>
              <w:br/>
            </w:r>
            <w:r w:rsidR="003D5F80">
              <w:rPr>
                <w:rFonts w:ascii="Calibri" w:eastAsia="Times New Roman" w:hAnsi="Calibri"/>
                <w:color w:val="330066"/>
                <w:sz w:val="22"/>
                <w:szCs w:val="22"/>
                <w:lang w:val="de-DE"/>
              </w:rPr>
              <w:t xml:space="preserve"> </w:t>
            </w:r>
            <w:sdt>
              <w:sdtPr>
                <w:rPr>
                  <w:rFonts w:ascii="Calibri" w:eastAsia="Times New Roman" w:hAnsi="Calibri"/>
                  <w:color w:val="330066"/>
                  <w:sz w:val="22"/>
                  <w:szCs w:val="22"/>
                  <w:lang w:val="de-DE"/>
                </w:rPr>
                <w:id w:val="583811324"/>
                <w14:checkbox>
                  <w14:checked w14:val="0"/>
                  <w14:checkedState w14:val="2612" w14:font="MS Gothic"/>
                  <w14:uncheckedState w14:val="2610" w14:font="MS Gothic"/>
                </w14:checkbox>
              </w:sdtPr>
              <w:sdtEndPr/>
              <w:sdtContent>
                <w:r w:rsidR="003D5F80">
                  <w:rPr>
                    <w:rFonts w:ascii="MS Gothic" w:eastAsia="MS Gothic" w:hAnsi="MS Gothic" w:hint="eastAsia"/>
                    <w:color w:val="330066"/>
                    <w:sz w:val="22"/>
                    <w:szCs w:val="22"/>
                    <w:lang w:val="de-DE"/>
                  </w:rPr>
                  <w:t>☐</w:t>
                </w:r>
              </w:sdtContent>
            </w:sdt>
            <w:r w:rsidR="003D5F80">
              <w:rPr>
                <w:rFonts w:ascii="Calibri" w:eastAsia="Times New Roman" w:hAnsi="Calibri"/>
                <w:color w:val="330066"/>
                <w:sz w:val="22"/>
                <w:szCs w:val="22"/>
                <w:lang w:val="de-DE"/>
              </w:rPr>
              <w:tab/>
              <w:t>Yes</w:t>
            </w:r>
            <w:r w:rsidR="003D5F80">
              <w:rPr>
                <w:rFonts w:ascii="Calibri" w:eastAsia="Times New Roman" w:hAnsi="Calibri"/>
                <w:color w:val="330066"/>
                <w:sz w:val="22"/>
                <w:szCs w:val="22"/>
                <w:lang w:val="de-DE"/>
              </w:rPr>
              <w:tab/>
            </w:r>
            <w:r w:rsidR="003D5F80">
              <w:rPr>
                <w:rFonts w:ascii="Calibri" w:eastAsia="Times New Roman" w:hAnsi="Calibri"/>
                <w:color w:val="330066"/>
                <w:sz w:val="22"/>
                <w:szCs w:val="22"/>
                <w:lang w:val="de-DE"/>
              </w:rPr>
              <w:tab/>
            </w:r>
            <w:r w:rsidR="003D5F80">
              <w:rPr>
                <w:rFonts w:ascii="Calibri" w:eastAsia="Times New Roman" w:hAnsi="Calibri"/>
                <w:color w:val="330066"/>
                <w:sz w:val="22"/>
                <w:szCs w:val="22"/>
                <w:lang w:val="de-DE"/>
              </w:rPr>
              <w:tab/>
            </w:r>
            <w:sdt>
              <w:sdtPr>
                <w:rPr>
                  <w:rFonts w:ascii="Calibri" w:eastAsia="Times New Roman" w:hAnsi="Calibri"/>
                  <w:color w:val="330066"/>
                  <w:sz w:val="22"/>
                  <w:szCs w:val="22"/>
                  <w:lang w:val="de-DE"/>
                </w:rPr>
                <w:id w:val="1138920635"/>
                <w14:checkbox>
                  <w14:checked w14:val="0"/>
                  <w14:checkedState w14:val="2612" w14:font="MS Gothic"/>
                  <w14:uncheckedState w14:val="2610" w14:font="MS Gothic"/>
                </w14:checkbox>
              </w:sdtPr>
              <w:sdtEndPr/>
              <w:sdtContent>
                <w:r w:rsidR="003D5F80">
                  <w:rPr>
                    <w:rFonts w:ascii="MS Gothic" w:eastAsia="MS Gothic" w:hAnsi="MS Gothic" w:hint="eastAsia"/>
                    <w:color w:val="330066"/>
                    <w:sz w:val="22"/>
                    <w:szCs w:val="22"/>
                    <w:lang w:val="de-DE"/>
                  </w:rPr>
                  <w:t>☐</w:t>
                </w:r>
              </w:sdtContent>
            </w:sdt>
            <w:r w:rsidR="003D5F80">
              <w:rPr>
                <w:rFonts w:ascii="Calibri" w:eastAsia="Times New Roman" w:hAnsi="Calibri"/>
                <w:color w:val="330066"/>
                <w:sz w:val="22"/>
                <w:szCs w:val="22"/>
                <w:lang w:val="de-DE"/>
              </w:rPr>
              <w:tab/>
            </w:r>
            <w:proofErr w:type="spellStart"/>
            <w:r w:rsidR="003D5F80">
              <w:rPr>
                <w:rFonts w:ascii="Calibri" w:eastAsia="Times New Roman" w:hAnsi="Calibri"/>
                <w:color w:val="330066"/>
                <w:sz w:val="22"/>
                <w:szCs w:val="22"/>
                <w:lang w:val="de-DE"/>
              </w:rPr>
              <w:t>No</w:t>
            </w:r>
            <w:proofErr w:type="spellEnd"/>
            <w:r>
              <w:rPr>
                <w:rFonts w:ascii="Calibri" w:eastAsia="Times New Roman" w:hAnsi="Calibri"/>
                <w:color w:val="330066"/>
                <w:sz w:val="22"/>
                <w:szCs w:val="22"/>
                <w:lang w:val="de-DE"/>
              </w:rPr>
              <w:br/>
            </w:r>
            <w:r>
              <w:rPr>
                <w:rFonts w:ascii="Calibri" w:eastAsia="Times New Roman" w:hAnsi="Calibri"/>
                <w:color w:val="330066"/>
                <w:sz w:val="22"/>
                <w:szCs w:val="22"/>
                <w:lang w:val="de-DE"/>
              </w:rPr>
              <w:br/>
              <w:t xml:space="preserve"> Explanation: </w:t>
            </w:r>
          </w:p>
        </w:tc>
      </w:tr>
      <w:tr w:rsidR="00382252" w:rsidRPr="00F5601A" w14:paraId="6F679D25" w14:textId="77777777" w:rsidTr="00736BAA">
        <w:trPr>
          <w:cantSplit/>
          <w:trHeight w:val="537"/>
        </w:trPr>
        <w:tc>
          <w:tcPr>
            <w:tcW w:w="4800" w:type="dxa"/>
            <w:tcBorders>
              <w:top w:val="single" w:sz="4" w:space="0" w:color="auto"/>
              <w:left w:val="nil"/>
              <w:bottom w:val="single" w:sz="4" w:space="0" w:color="auto"/>
              <w:right w:val="nil"/>
            </w:tcBorders>
            <w:shd w:val="pct5" w:color="auto" w:fill="FFFFFF"/>
          </w:tcPr>
          <w:p w14:paraId="20E50F88" w14:textId="527566EA" w:rsidR="00382252" w:rsidRPr="00F5601A" w:rsidRDefault="00382252" w:rsidP="00382252">
            <w:pPr>
              <w:numPr>
                <w:ilvl w:val="0"/>
                <w:numId w:val="58"/>
              </w:numPr>
              <w:spacing w:line="200" w:lineRule="atLeast"/>
              <w:rPr>
                <w:rFonts w:ascii="Calibri" w:eastAsia="Times" w:hAnsi="Calibri"/>
                <w:color w:val="330066"/>
                <w:sz w:val="22"/>
                <w:szCs w:val="22"/>
                <w:lang w:val="de-DE"/>
              </w:rPr>
            </w:pPr>
            <w:r>
              <w:rPr>
                <w:rFonts w:ascii="Calibri" w:eastAsia="Times" w:hAnsi="Calibri"/>
                <w:color w:val="330066"/>
                <w:sz w:val="22"/>
                <w:szCs w:val="22"/>
                <w:lang w:val="de-DE"/>
              </w:rPr>
              <w:t xml:space="preserve">Can </w:t>
            </w:r>
            <w:proofErr w:type="spellStart"/>
            <w:r>
              <w:rPr>
                <w:rFonts w:ascii="Calibri" w:eastAsia="Times" w:hAnsi="Calibri"/>
                <w:color w:val="330066"/>
                <w:sz w:val="22"/>
                <w:szCs w:val="22"/>
                <w:lang w:val="de-DE"/>
              </w:rPr>
              <w:t>you</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confirm</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that</w:t>
            </w:r>
            <w:proofErr w:type="spellEnd"/>
            <w:r>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any</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contractual</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arrangements</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with</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financial</w:t>
            </w:r>
            <w:proofErr w:type="spellEnd"/>
            <w:r w:rsidRPr="00382252">
              <w:rPr>
                <w:rFonts w:ascii="Calibri" w:eastAsia="Times" w:hAnsi="Calibri"/>
                <w:color w:val="330066"/>
                <w:sz w:val="22"/>
                <w:szCs w:val="22"/>
                <w:lang w:val="de-DE"/>
              </w:rPr>
              <w:t xml:space="preserve"> intermediaries </w:t>
            </w:r>
            <w:proofErr w:type="spellStart"/>
            <w:r w:rsidRPr="00382252">
              <w:rPr>
                <w:rFonts w:ascii="Calibri" w:eastAsia="Times" w:hAnsi="Calibri"/>
                <w:color w:val="330066"/>
                <w:sz w:val="22"/>
                <w:szCs w:val="22"/>
                <w:lang w:val="de-DE"/>
              </w:rPr>
              <w:t>or</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delegates</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are</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modified</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or</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terminated</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with</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effect</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from</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the</w:t>
            </w:r>
            <w:proofErr w:type="spellEnd"/>
            <w:r w:rsidRPr="00382252">
              <w:rPr>
                <w:rFonts w:ascii="Calibri" w:eastAsia="Times" w:hAnsi="Calibri"/>
                <w:color w:val="330066"/>
                <w:sz w:val="22"/>
                <w:szCs w:val="22"/>
                <w:lang w:val="de-DE"/>
              </w:rPr>
              <w:t xml:space="preserve"> date </w:t>
            </w:r>
            <w:proofErr w:type="spellStart"/>
            <w:r w:rsidRPr="00382252">
              <w:rPr>
                <w:rFonts w:ascii="Calibri" w:eastAsia="Times" w:hAnsi="Calibri"/>
                <w:color w:val="330066"/>
                <w:sz w:val="22"/>
                <w:szCs w:val="22"/>
                <w:lang w:val="de-DE"/>
              </w:rPr>
              <w:t>of</w:t>
            </w:r>
            <w:proofErr w:type="spellEnd"/>
            <w:r w:rsidRPr="00382252">
              <w:rPr>
                <w:rFonts w:ascii="Calibri" w:eastAsia="Times" w:hAnsi="Calibri"/>
                <w:color w:val="330066"/>
                <w:sz w:val="22"/>
                <w:szCs w:val="22"/>
                <w:lang w:val="de-DE"/>
              </w:rPr>
              <w:t xml:space="preserve"> </w:t>
            </w:r>
            <w:proofErr w:type="spellStart"/>
            <w:r w:rsidR="00C95551">
              <w:rPr>
                <w:rFonts w:ascii="Calibri" w:eastAsia="Times" w:hAnsi="Calibri"/>
                <w:color w:val="330066"/>
                <w:sz w:val="22"/>
                <w:szCs w:val="22"/>
                <w:lang w:val="de-DE"/>
              </w:rPr>
              <w:t>the</w:t>
            </w:r>
            <w:proofErr w:type="spellEnd"/>
            <w:r>
              <w:rPr>
                <w:rFonts w:ascii="Calibri" w:eastAsia="Times" w:hAnsi="Calibri"/>
                <w:color w:val="330066"/>
                <w:sz w:val="22"/>
                <w:szCs w:val="22"/>
                <w:lang w:val="de-DE"/>
              </w:rPr>
              <w:t xml:space="preserve"> </w:t>
            </w:r>
            <w:r w:rsidRPr="00382252">
              <w:rPr>
                <w:rFonts w:ascii="Calibri" w:eastAsia="Times" w:hAnsi="Calibri"/>
                <w:color w:val="330066"/>
                <w:sz w:val="22"/>
                <w:szCs w:val="22"/>
                <w:lang w:val="de-DE"/>
              </w:rPr>
              <w:t>de-</w:t>
            </w:r>
            <w:proofErr w:type="spellStart"/>
            <w:r w:rsidRPr="00382252">
              <w:rPr>
                <w:rFonts w:ascii="Calibri" w:eastAsia="Times" w:hAnsi="Calibri"/>
                <w:color w:val="330066"/>
                <w:sz w:val="22"/>
                <w:szCs w:val="22"/>
                <w:lang w:val="de-DE"/>
              </w:rPr>
              <w:t>notification</w:t>
            </w:r>
            <w:proofErr w:type="spellEnd"/>
            <w:r w:rsidRPr="00382252">
              <w:rPr>
                <w:rFonts w:ascii="Calibri" w:eastAsia="Times" w:hAnsi="Calibri"/>
                <w:color w:val="330066"/>
                <w:sz w:val="22"/>
                <w:szCs w:val="22"/>
                <w:lang w:val="de-DE"/>
              </w:rPr>
              <w:t xml:space="preserve"> in </w:t>
            </w:r>
            <w:proofErr w:type="spellStart"/>
            <w:r w:rsidRPr="00382252">
              <w:rPr>
                <w:rFonts w:ascii="Calibri" w:eastAsia="Times" w:hAnsi="Calibri"/>
                <w:color w:val="330066"/>
                <w:sz w:val="22"/>
                <w:szCs w:val="22"/>
                <w:lang w:val="de-DE"/>
              </w:rPr>
              <w:t>order</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to</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prevent</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any</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new</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or</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further</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direct</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or</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indirect</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offering</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or</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placement</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of</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the</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units</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or</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shares</w:t>
            </w:r>
            <w:proofErr w:type="spellEnd"/>
            <w:r w:rsidRPr="00382252">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of</w:t>
            </w:r>
            <w:proofErr w:type="spellEnd"/>
            <w:r>
              <w:rPr>
                <w:rFonts w:ascii="Calibri" w:eastAsia="Times" w:hAnsi="Calibri"/>
                <w:color w:val="330066"/>
                <w:sz w:val="22"/>
                <w:szCs w:val="22"/>
                <w:lang w:val="de-DE"/>
              </w:rPr>
              <w:t xml:space="preserve"> relevant AIF(s)? </w:t>
            </w:r>
            <w:proofErr w:type="spellStart"/>
            <w:r w:rsidRPr="00382252">
              <w:rPr>
                <w:rFonts w:ascii="Calibri" w:eastAsia="Times" w:hAnsi="Calibri"/>
                <w:color w:val="330066"/>
                <w:sz w:val="22"/>
                <w:szCs w:val="22"/>
                <w:lang w:val="de-DE"/>
              </w:rPr>
              <w:t>Please</w:t>
            </w:r>
            <w:proofErr w:type="spellEnd"/>
            <w:r w:rsidRPr="00382252">
              <w:rPr>
                <w:rFonts w:ascii="Calibri" w:eastAsia="Times" w:hAnsi="Calibri"/>
                <w:color w:val="330066"/>
                <w:sz w:val="22"/>
                <w:szCs w:val="22"/>
                <w:lang w:val="de-DE"/>
              </w:rPr>
              <w:t xml:space="preserve"> </w:t>
            </w:r>
            <w:proofErr w:type="spellStart"/>
            <w:r w:rsidRPr="00382252">
              <w:rPr>
                <w:rFonts w:ascii="Calibri" w:eastAsia="Times" w:hAnsi="Calibri"/>
                <w:color w:val="330066"/>
                <w:sz w:val="22"/>
                <w:szCs w:val="22"/>
                <w:lang w:val="de-DE"/>
              </w:rPr>
              <w:t>explain</w:t>
            </w:r>
            <w:proofErr w:type="spellEnd"/>
            <w:r w:rsidRPr="00382252">
              <w:rPr>
                <w:rFonts w:ascii="Calibri" w:eastAsia="Times" w:hAnsi="Calibri"/>
                <w:color w:val="330066"/>
                <w:sz w:val="22"/>
                <w:szCs w:val="22"/>
                <w:lang w:val="de-DE"/>
              </w:rPr>
              <w:t xml:space="preserve"> and </w:t>
            </w:r>
            <w:proofErr w:type="spellStart"/>
            <w:r w:rsidRPr="00382252">
              <w:rPr>
                <w:rFonts w:ascii="Calibri" w:eastAsia="Times" w:hAnsi="Calibri"/>
                <w:color w:val="330066"/>
                <w:sz w:val="22"/>
                <w:szCs w:val="22"/>
                <w:lang w:val="de-DE"/>
              </w:rPr>
              <w:t>provide</w:t>
            </w:r>
            <w:proofErr w:type="spellEnd"/>
            <w:r w:rsidRPr="00382252">
              <w:rPr>
                <w:rFonts w:ascii="Calibri" w:eastAsia="Times" w:hAnsi="Calibri"/>
                <w:color w:val="330066"/>
                <w:sz w:val="22"/>
                <w:szCs w:val="22"/>
                <w:lang w:val="de-DE"/>
              </w:rPr>
              <w:t xml:space="preserve"> relevant </w:t>
            </w:r>
            <w:proofErr w:type="spellStart"/>
            <w:r w:rsidRPr="00382252">
              <w:rPr>
                <w:rFonts w:ascii="Calibri" w:eastAsia="Times" w:hAnsi="Calibri"/>
                <w:color w:val="330066"/>
                <w:sz w:val="22"/>
                <w:szCs w:val="22"/>
                <w:lang w:val="de-DE"/>
              </w:rPr>
              <w:t>information</w:t>
            </w:r>
            <w:proofErr w:type="spellEnd"/>
            <w:r w:rsidRPr="00382252">
              <w:rPr>
                <w:rFonts w:ascii="Calibri" w:eastAsia="Times" w:hAnsi="Calibri"/>
                <w:color w:val="330066"/>
                <w:sz w:val="22"/>
                <w:szCs w:val="22"/>
                <w:lang w:val="de-DE"/>
              </w:rPr>
              <w:t>.</w:t>
            </w:r>
          </w:p>
        </w:tc>
        <w:tc>
          <w:tcPr>
            <w:tcW w:w="135" w:type="dxa"/>
            <w:tcBorders>
              <w:top w:val="single" w:sz="4" w:space="0" w:color="auto"/>
              <w:left w:val="nil"/>
              <w:bottom w:val="single" w:sz="4" w:space="0" w:color="auto"/>
              <w:right w:val="nil"/>
            </w:tcBorders>
            <w:shd w:val="pct12" w:color="auto" w:fill="FFFFFF"/>
          </w:tcPr>
          <w:p w14:paraId="0E918543" w14:textId="77777777" w:rsidR="00382252" w:rsidRPr="00F5601A" w:rsidRDefault="00382252" w:rsidP="00382252">
            <w:pPr>
              <w:spacing w:line="200" w:lineRule="atLeast"/>
              <w:rPr>
                <w:rFonts w:ascii="Calibri" w:eastAsia="Times New Roman" w:hAnsi="Calibri"/>
                <w:color w:val="330066"/>
                <w:sz w:val="22"/>
                <w:szCs w:val="22"/>
                <w:lang w:val="de-DE" w:eastAsia="nl-NL"/>
              </w:rPr>
            </w:pPr>
          </w:p>
        </w:tc>
        <w:tc>
          <w:tcPr>
            <w:tcW w:w="4724" w:type="dxa"/>
            <w:tcBorders>
              <w:top w:val="single" w:sz="4" w:space="0" w:color="auto"/>
              <w:left w:val="nil"/>
              <w:bottom w:val="single" w:sz="4" w:space="0" w:color="auto"/>
              <w:right w:val="nil"/>
            </w:tcBorders>
          </w:tcPr>
          <w:p w14:paraId="7FB21F4C" w14:textId="2AE8B33D" w:rsidR="00382252" w:rsidRPr="00F5601A" w:rsidRDefault="00382252" w:rsidP="00382252">
            <w:pPr>
              <w:spacing w:line="200" w:lineRule="atLeast"/>
              <w:rPr>
                <w:rFonts w:ascii="Calibri" w:eastAsia="Times New Roman" w:hAnsi="Calibri"/>
                <w:color w:val="330066"/>
                <w:sz w:val="22"/>
                <w:szCs w:val="22"/>
                <w:lang w:val="de-DE"/>
              </w:rPr>
            </w:pPr>
            <w:r>
              <w:rPr>
                <w:rFonts w:ascii="Calibri" w:eastAsia="Times New Roman" w:hAnsi="Calibri"/>
                <w:color w:val="330066"/>
                <w:sz w:val="22"/>
                <w:szCs w:val="22"/>
                <w:lang w:val="de-DE"/>
              </w:rPr>
              <w:br/>
            </w:r>
            <w:r w:rsidR="003D5F80">
              <w:rPr>
                <w:rFonts w:ascii="Calibri" w:eastAsia="Times New Roman" w:hAnsi="Calibri"/>
                <w:color w:val="330066"/>
                <w:sz w:val="22"/>
                <w:szCs w:val="22"/>
                <w:lang w:val="de-DE"/>
              </w:rPr>
              <w:t xml:space="preserve"> </w:t>
            </w:r>
            <w:sdt>
              <w:sdtPr>
                <w:rPr>
                  <w:rFonts w:ascii="Calibri" w:eastAsia="Times New Roman" w:hAnsi="Calibri"/>
                  <w:color w:val="330066"/>
                  <w:sz w:val="22"/>
                  <w:szCs w:val="22"/>
                  <w:lang w:val="de-DE"/>
                </w:rPr>
                <w:id w:val="-563488984"/>
                <w14:checkbox>
                  <w14:checked w14:val="0"/>
                  <w14:checkedState w14:val="2612" w14:font="MS Gothic"/>
                  <w14:uncheckedState w14:val="2610" w14:font="MS Gothic"/>
                </w14:checkbox>
              </w:sdtPr>
              <w:sdtEndPr/>
              <w:sdtContent>
                <w:r w:rsidR="003D5F80">
                  <w:rPr>
                    <w:rFonts w:ascii="MS Gothic" w:eastAsia="MS Gothic" w:hAnsi="MS Gothic" w:hint="eastAsia"/>
                    <w:color w:val="330066"/>
                    <w:sz w:val="22"/>
                    <w:szCs w:val="22"/>
                    <w:lang w:val="de-DE"/>
                  </w:rPr>
                  <w:t>☐</w:t>
                </w:r>
              </w:sdtContent>
            </w:sdt>
            <w:r w:rsidR="003D5F80">
              <w:rPr>
                <w:rFonts w:ascii="Calibri" w:eastAsia="Times New Roman" w:hAnsi="Calibri"/>
                <w:color w:val="330066"/>
                <w:sz w:val="22"/>
                <w:szCs w:val="22"/>
                <w:lang w:val="de-DE"/>
              </w:rPr>
              <w:tab/>
              <w:t>Yes</w:t>
            </w:r>
            <w:r w:rsidR="003D5F80">
              <w:rPr>
                <w:rFonts w:ascii="Calibri" w:eastAsia="Times New Roman" w:hAnsi="Calibri"/>
                <w:color w:val="330066"/>
                <w:sz w:val="22"/>
                <w:szCs w:val="22"/>
                <w:lang w:val="de-DE"/>
              </w:rPr>
              <w:tab/>
            </w:r>
            <w:r w:rsidR="003D5F80">
              <w:rPr>
                <w:rFonts w:ascii="Calibri" w:eastAsia="Times New Roman" w:hAnsi="Calibri"/>
                <w:color w:val="330066"/>
                <w:sz w:val="22"/>
                <w:szCs w:val="22"/>
                <w:lang w:val="de-DE"/>
              </w:rPr>
              <w:tab/>
            </w:r>
            <w:r w:rsidR="003D5F80">
              <w:rPr>
                <w:rFonts w:ascii="Calibri" w:eastAsia="Times New Roman" w:hAnsi="Calibri"/>
                <w:color w:val="330066"/>
                <w:sz w:val="22"/>
                <w:szCs w:val="22"/>
                <w:lang w:val="de-DE"/>
              </w:rPr>
              <w:tab/>
            </w:r>
            <w:sdt>
              <w:sdtPr>
                <w:rPr>
                  <w:rFonts w:ascii="Calibri" w:eastAsia="Times New Roman" w:hAnsi="Calibri"/>
                  <w:color w:val="330066"/>
                  <w:sz w:val="22"/>
                  <w:szCs w:val="22"/>
                  <w:lang w:val="de-DE"/>
                </w:rPr>
                <w:id w:val="-1776552538"/>
                <w14:checkbox>
                  <w14:checked w14:val="0"/>
                  <w14:checkedState w14:val="2612" w14:font="MS Gothic"/>
                  <w14:uncheckedState w14:val="2610" w14:font="MS Gothic"/>
                </w14:checkbox>
              </w:sdtPr>
              <w:sdtEndPr/>
              <w:sdtContent>
                <w:r w:rsidR="003D5F80">
                  <w:rPr>
                    <w:rFonts w:ascii="MS Gothic" w:eastAsia="MS Gothic" w:hAnsi="MS Gothic" w:hint="eastAsia"/>
                    <w:color w:val="330066"/>
                    <w:sz w:val="22"/>
                    <w:szCs w:val="22"/>
                    <w:lang w:val="de-DE"/>
                  </w:rPr>
                  <w:t>☐</w:t>
                </w:r>
              </w:sdtContent>
            </w:sdt>
            <w:r w:rsidR="003D5F80">
              <w:rPr>
                <w:rFonts w:ascii="Calibri" w:eastAsia="Times New Roman" w:hAnsi="Calibri"/>
                <w:color w:val="330066"/>
                <w:sz w:val="22"/>
                <w:szCs w:val="22"/>
                <w:lang w:val="de-DE"/>
              </w:rPr>
              <w:tab/>
            </w:r>
            <w:proofErr w:type="spellStart"/>
            <w:r w:rsidR="003D5F80">
              <w:rPr>
                <w:rFonts w:ascii="Calibri" w:eastAsia="Times New Roman" w:hAnsi="Calibri"/>
                <w:color w:val="330066"/>
                <w:sz w:val="22"/>
                <w:szCs w:val="22"/>
                <w:lang w:val="de-DE"/>
              </w:rPr>
              <w:t>No</w:t>
            </w:r>
            <w:proofErr w:type="spellEnd"/>
            <w:r>
              <w:rPr>
                <w:rFonts w:ascii="Calibri" w:eastAsia="Times New Roman" w:hAnsi="Calibri"/>
                <w:color w:val="330066"/>
                <w:sz w:val="22"/>
                <w:szCs w:val="22"/>
                <w:lang w:val="de-DE"/>
              </w:rPr>
              <w:br/>
            </w:r>
            <w:r>
              <w:rPr>
                <w:rFonts w:ascii="Calibri" w:eastAsia="Times New Roman" w:hAnsi="Calibri"/>
                <w:color w:val="330066"/>
                <w:sz w:val="22"/>
                <w:szCs w:val="22"/>
                <w:lang w:val="de-DE"/>
              </w:rPr>
              <w:br/>
              <w:t xml:space="preserve"> Explanation: </w:t>
            </w:r>
          </w:p>
        </w:tc>
      </w:tr>
      <w:tr w:rsidR="00A0424A" w:rsidRPr="00F5601A" w14:paraId="6D139514" w14:textId="77777777" w:rsidTr="00736BAA">
        <w:trPr>
          <w:cantSplit/>
          <w:trHeight w:val="537"/>
        </w:trPr>
        <w:tc>
          <w:tcPr>
            <w:tcW w:w="4800" w:type="dxa"/>
            <w:tcBorders>
              <w:top w:val="single" w:sz="4" w:space="0" w:color="auto"/>
              <w:left w:val="nil"/>
              <w:bottom w:val="single" w:sz="4" w:space="0" w:color="auto"/>
              <w:right w:val="nil"/>
            </w:tcBorders>
            <w:shd w:val="pct5" w:color="auto" w:fill="FFFFFF"/>
          </w:tcPr>
          <w:p w14:paraId="2E57FFA5" w14:textId="7B4D80A1" w:rsidR="00A0424A" w:rsidRDefault="00A0424A" w:rsidP="00C95551">
            <w:pPr>
              <w:numPr>
                <w:ilvl w:val="0"/>
                <w:numId w:val="58"/>
              </w:numPr>
              <w:spacing w:line="200" w:lineRule="atLeast"/>
              <w:rPr>
                <w:rFonts w:ascii="Calibri" w:eastAsia="Times" w:hAnsi="Calibri"/>
                <w:color w:val="330066"/>
                <w:sz w:val="22"/>
                <w:szCs w:val="22"/>
                <w:lang w:val="de-DE"/>
              </w:rPr>
            </w:pPr>
            <w:proofErr w:type="spellStart"/>
            <w:r>
              <w:rPr>
                <w:rFonts w:ascii="Calibri" w:eastAsia="Times" w:hAnsi="Calibri"/>
                <w:color w:val="330066"/>
                <w:sz w:val="22"/>
                <w:szCs w:val="22"/>
                <w:lang w:val="de-DE"/>
              </w:rPr>
              <w:t>Is</w:t>
            </w:r>
            <w:proofErr w:type="spellEnd"/>
            <w:r w:rsidR="003D5F80">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the</w:t>
            </w:r>
            <w:proofErr w:type="spellEnd"/>
            <w:r>
              <w:rPr>
                <w:rFonts w:ascii="Calibri" w:eastAsia="Times" w:hAnsi="Calibri"/>
                <w:color w:val="330066"/>
                <w:sz w:val="22"/>
                <w:szCs w:val="22"/>
                <w:lang w:val="de-DE"/>
              </w:rPr>
              <w:t xml:space="preserve"> AIFM </w:t>
            </w:r>
            <w:proofErr w:type="spellStart"/>
            <w:r>
              <w:rPr>
                <w:rFonts w:ascii="Calibri" w:eastAsia="Times" w:hAnsi="Calibri"/>
                <w:color w:val="330066"/>
                <w:sz w:val="22"/>
                <w:szCs w:val="22"/>
                <w:lang w:val="de-DE"/>
              </w:rPr>
              <w:t>aware</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of</w:t>
            </w:r>
            <w:proofErr w:type="spellEnd"/>
            <w:r w:rsidR="003D5F80">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the</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obligation</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to</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provide</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investors</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who</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remain</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invested</w:t>
            </w:r>
            <w:proofErr w:type="spellEnd"/>
            <w:r w:rsidRPr="00A0424A">
              <w:rPr>
                <w:rFonts w:ascii="Calibri" w:eastAsia="Times" w:hAnsi="Calibri"/>
                <w:color w:val="330066"/>
                <w:sz w:val="22"/>
                <w:szCs w:val="22"/>
                <w:lang w:val="de-DE"/>
              </w:rPr>
              <w:t xml:space="preserve"> in </w:t>
            </w:r>
            <w:proofErr w:type="spellStart"/>
            <w:r w:rsidRPr="00A0424A">
              <w:rPr>
                <w:rFonts w:ascii="Calibri" w:eastAsia="Times" w:hAnsi="Calibri"/>
                <w:color w:val="330066"/>
                <w:sz w:val="22"/>
                <w:szCs w:val="22"/>
                <w:lang w:val="de-DE"/>
              </w:rPr>
              <w:t>the</w:t>
            </w:r>
            <w:proofErr w:type="spellEnd"/>
            <w:r w:rsidRPr="00A0424A">
              <w:rPr>
                <w:rFonts w:ascii="Calibri" w:eastAsia="Times" w:hAnsi="Calibri"/>
                <w:color w:val="330066"/>
                <w:sz w:val="22"/>
                <w:szCs w:val="22"/>
                <w:lang w:val="de-DE"/>
              </w:rPr>
              <w:t xml:space="preserve"> EU AIF</w:t>
            </w:r>
            <w:r>
              <w:rPr>
                <w:rFonts w:ascii="Calibri" w:eastAsia="Times" w:hAnsi="Calibri"/>
                <w:color w:val="330066"/>
                <w:sz w:val="22"/>
                <w:szCs w:val="22"/>
                <w:lang w:val="de-DE"/>
              </w:rPr>
              <w:t>,</w:t>
            </w:r>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as</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well</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as</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the</w:t>
            </w:r>
            <w:proofErr w:type="spellEnd"/>
            <w:r w:rsidRPr="00A0424A">
              <w:rPr>
                <w:rFonts w:ascii="Calibri" w:eastAsia="Times" w:hAnsi="Calibri"/>
                <w:color w:val="330066"/>
                <w:sz w:val="22"/>
                <w:szCs w:val="22"/>
                <w:lang w:val="de-DE"/>
              </w:rPr>
              <w:t xml:space="preserve"> </w:t>
            </w:r>
            <w:r>
              <w:rPr>
                <w:rFonts w:ascii="Calibri" w:eastAsia="Times" w:hAnsi="Calibri"/>
                <w:color w:val="330066"/>
                <w:sz w:val="22"/>
                <w:szCs w:val="22"/>
                <w:lang w:val="de-DE"/>
              </w:rPr>
              <w:t>AFM,</w:t>
            </w:r>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with</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the</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information</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re</w:t>
            </w:r>
            <w:r>
              <w:rPr>
                <w:rFonts w:ascii="Calibri" w:eastAsia="Times" w:hAnsi="Calibri"/>
                <w:color w:val="330066"/>
                <w:sz w:val="22"/>
                <w:szCs w:val="22"/>
                <w:lang w:val="de-DE"/>
              </w:rPr>
              <w:t>quired</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under</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Articles</w:t>
            </w:r>
            <w:proofErr w:type="spellEnd"/>
            <w:r>
              <w:rPr>
                <w:rFonts w:ascii="Calibri" w:eastAsia="Times" w:hAnsi="Calibri"/>
                <w:color w:val="330066"/>
                <w:sz w:val="22"/>
                <w:szCs w:val="22"/>
                <w:lang w:val="de-DE"/>
              </w:rPr>
              <w:t xml:space="preserve"> 22 and 23 </w:t>
            </w:r>
            <w:proofErr w:type="spellStart"/>
            <w:r>
              <w:rPr>
                <w:rFonts w:ascii="Calibri" w:eastAsia="Times" w:hAnsi="Calibri"/>
                <w:color w:val="330066"/>
                <w:sz w:val="22"/>
                <w:szCs w:val="22"/>
                <w:lang w:val="de-DE"/>
              </w:rPr>
              <w:t>of</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the</w:t>
            </w:r>
            <w:proofErr w:type="spellEnd"/>
            <w:r>
              <w:rPr>
                <w:rFonts w:ascii="Calibri" w:eastAsia="Times" w:hAnsi="Calibri"/>
                <w:color w:val="330066"/>
                <w:sz w:val="22"/>
                <w:szCs w:val="22"/>
                <w:lang w:val="de-DE"/>
              </w:rPr>
              <w:t xml:space="preserve"> </w:t>
            </w:r>
            <w:r w:rsidR="00C95551">
              <w:rPr>
                <w:rFonts w:ascii="Calibri" w:eastAsia="Times" w:hAnsi="Calibri"/>
                <w:color w:val="330066"/>
                <w:sz w:val="22"/>
                <w:szCs w:val="22"/>
                <w:lang w:val="de-DE"/>
              </w:rPr>
              <w:t>AIFMD</w:t>
            </w:r>
            <w:r>
              <w:rPr>
                <w:rFonts w:ascii="Calibri" w:eastAsia="Times" w:hAnsi="Calibri"/>
                <w:color w:val="330066"/>
                <w:sz w:val="22"/>
                <w:szCs w:val="22"/>
                <w:lang w:val="de-DE"/>
              </w:rPr>
              <w:t xml:space="preserve">? </w:t>
            </w:r>
          </w:p>
        </w:tc>
        <w:tc>
          <w:tcPr>
            <w:tcW w:w="135" w:type="dxa"/>
            <w:tcBorders>
              <w:top w:val="single" w:sz="4" w:space="0" w:color="auto"/>
              <w:left w:val="nil"/>
              <w:bottom w:val="single" w:sz="4" w:space="0" w:color="auto"/>
              <w:right w:val="nil"/>
            </w:tcBorders>
            <w:shd w:val="pct12" w:color="auto" w:fill="FFFFFF"/>
          </w:tcPr>
          <w:p w14:paraId="00F71D4F" w14:textId="77777777" w:rsidR="00A0424A" w:rsidRPr="00F5601A" w:rsidRDefault="00A0424A" w:rsidP="00A0424A">
            <w:pPr>
              <w:spacing w:line="200" w:lineRule="atLeast"/>
              <w:rPr>
                <w:rFonts w:ascii="Calibri" w:eastAsia="Times New Roman" w:hAnsi="Calibri"/>
                <w:color w:val="330066"/>
                <w:sz w:val="22"/>
                <w:szCs w:val="22"/>
                <w:lang w:val="de-DE" w:eastAsia="nl-NL"/>
              </w:rPr>
            </w:pPr>
          </w:p>
        </w:tc>
        <w:tc>
          <w:tcPr>
            <w:tcW w:w="4724" w:type="dxa"/>
            <w:tcBorders>
              <w:top w:val="single" w:sz="4" w:space="0" w:color="auto"/>
              <w:left w:val="nil"/>
              <w:bottom w:val="single" w:sz="4" w:space="0" w:color="auto"/>
              <w:right w:val="nil"/>
            </w:tcBorders>
          </w:tcPr>
          <w:p w14:paraId="232C144D" w14:textId="745977EE" w:rsidR="00A0424A" w:rsidRPr="00A0424A" w:rsidRDefault="00A0424A" w:rsidP="00A0424A">
            <w:pPr>
              <w:spacing w:line="200" w:lineRule="atLeast"/>
              <w:rPr>
                <w:rFonts w:ascii="Calibri" w:eastAsia="Times New Roman" w:hAnsi="Calibri"/>
                <w:noProof/>
                <w:color w:val="330066"/>
                <w:sz w:val="22"/>
                <w:szCs w:val="22"/>
                <w:lang w:val="en-GB" w:eastAsia="nl-NL"/>
              </w:rPr>
            </w:pPr>
            <w:r>
              <w:rPr>
                <w:rFonts w:ascii="Calibri" w:eastAsia="Times New Roman" w:hAnsi="Calibri"/>
                <w:color w:val="330066"/>
                <w:sz w:val="22"/>
                <w:szCs w:val="22"/>
                <w:lang w:val="de-DE"/>
              </w:rPr>
              <w:br/>
            </w:r>
            <w:r w:rsidR="003D5F80">
              <w:rPr>
                <w:rFonts w:ascii="Calibri" w:eastAsia="Times New Roman" w:hAnsi="Calibri"/>
                <w:color w:val="330066"/>
                <w:sz w:val="22"/>
                <w:szCs w:val="22"/>
                <w:lang w:val="de-DE"/>
              </w:rPr>
              <w:t xml:space="preserve"> </w:t>
            </w:r>
            <w:sdt>
              <w:sdtPr>
                <w:rPr>
                  <w:rFonts w:ascii="Calibri" w:eastAsia="Times New Roman" w:hAnsi="Calibri"/>
                  <w:color w:val="330066"/>
                  <w:sz w:val="22"/>
                  <w:szCs w:val="22"/>
                  <w:lang w:val="de-DE"/>
                </w:rPr>
                <w:id w:val="-667173384"/>
                <w14:checkbox>
                  <w14:checked w14:val="0"/>
                  <w14:checkedState w14:val="2612" w14:font="MS Gothic"/>
                  <w14:uncheckedState w14:val="2610" w14:font="MS Gothic"/>
                </w14:checkbox>
              </w:sdtPr>
              <w:sdtEndPr/>
              <w:sdtContent>
                <w:r w:rsidR="003D5F80">
                  <w:rPr>
                    <w:rFonts w:ascii="MS Gothic" w:eastAsia="MS Gothic" w:hAnsi="MS Gothic" w:hint="eastAsia"/>
                    <w:color w:val="330066"/>
                    <w:sz w:val="22"/>
                    <w:szCs w:val="22"/>
                    <w:lang w:val="de-DE"/>
                  </w:rPr>
                  <w:t>☐</w:t>
                </w:r>
              </w:sdtContent>
            </w:sdt>
            <w:r w:rsidR="003D5F80">
              <w:rPr>
                <w:rFonts w:ascii="Calibri" w:eastAsia="Times New Roman" w:hAnsi="Calibri"/>
                <w:color w:val="330066"/>
                <w:sz w:val="22"/>
                <w:szCs w:val="22"/>
                <w:lang w:val="de-DE"/>
              </w:rPr>
              <w:tab/>
              <w:t>Yes</w:t>
            </w:r>
            <w:r w:rsidR="003D5F80">
              <w:rPr>
                <w:rFonts w:ascii="Calibri" w:eastAsia="Times New Roman" w:hAnsi="Calibri"/>
                <w:color w:val="330066"/>
                <w:sz w:val="22"/>
                <w:szCs w:val="22"/>
                <w:lang w:val="de-DE"/>
              </w:rPr>
              <w:tab/>
            </w:r>
            <w:r w:rsidR="003D5F80">
              <w:rPr>
                <w:rFonts w:ascii="Calibri" w:eastAsia="Times New Roman" w:hAnsi="Calibri"/>
                <w:color w:val="330066"/>
                <w:sz w:val="22"/>
                <w:szCs w:val="22"/>
                <w:lang w:val="de-DE"/>
              </w:rPr>
              <w:tab/>
            </w:r>
            <w:r w:rsidR="003D5F80">
              <w:rPr>
                <w:rFonts w:ascii="Calibri" w:eastAsia="Times New Roman" w:hAnsi="Calibri"/>
                <w:color w:val="330066"/>
                <w:sz w:val="22"/>
                <w:szCs w:val="22"/>
                <w:lang w:val="de-DE"/>
              </w:rPr>
              <w:tab/>
            </w:r>
            <w:sdt>
              <w:sdtPr>
                <w:rPr>
                  <w:rFonts w:ascii="Calibri" w:eastAsia="Times New Roman" w:hAnsi="Calibri"/>
                  <w:color w:val="330066"/>
                  <w:sz w:val="22"/>
                  <w:szCs w:val="22"/>
                  <w:lang w:val="de-DE"/>
                </w:rPr>
                <w:id w:val="1153485540"/>
                <w14:checkbox>
                  <w14:checked w14:val="0"/>
                  <w14:checkedState w14:val="2612" w14:font="MS Gothic"/>
                  <w14:uncheckedState w14:val="2610" w14:font="MS Gothic"/>
                </w14:checkbox>
              </w:sdtPr>
              <w:sdtEndPr/>
              <w:sdtContent>
                <w:r w:rsidR="003D5F80">
                  <w:rPr>
                    <w:rFonts w:ascii="MS Gothic" w:eastAsia="MS Gothic" w:hAnsi="MS Gothic" w:hint="eastAsia"/>
                    <w:color w:val="330066"/>
                    <w:sz w:val="22"/>
                    <w:szCs w:val="22"/>
                    <w:lang w:val="de-DE"/>
                  </w:rPr>
                  <w:t>☐</w:t>
                </w:r>
              </w:sdtContent>
            </w:sdt>
            <w:r w:rsidR="003D5F80">
              <w:rPr>
                <w:rFonts w:ascii="Calibri" w:eastAsia="Times New Roman" w:hAnsi="Calibri"/>
                <w:color w:val="330066"/>
                <w:sz w:val="22"/>
                <w:szCs w:val="22"/>
                <w:lang w:val="de-DE"/>
              </w:rPr>
              <w:tab/>
            </w:r>
            <w:proofErr w:type="spellStart"/>
            <w:r w:rsidR="003D5F80">
              <w:rPr>
                <w:rFonts w:ascii="Calibri" w:eastAsia="Times New Roman" w:hAnsi="Calibri"/>
                <w:color w:val="330066"/>
                <w:sz w:val="22"/>
                <w:szCs w:val="22"/>
                <w:lang w:val="de-DE"/>
              </w:rPr>
              <w:t>No</w:t>
            </w:r>
            <w:proofErr w:type="spellEnd"/>
            <w:r>
              <w:rPr>
                <w:rFonts w:ascii="Calibri" w:eastAsia="Times New Roman" w:hAnsi="Calibri"/>
                <w:color w:val="330066"/>
                <w:sz w:val="22"/>
                <w:szCs w:val="22"/>
                <w:lang w:val="de-DE"/>
              </w:rPr>
              <w:br/>
            </w:r>
            <w:r>
              <w:rPr>
                <w:rFonts w:ascii="Calibri" w:eastAsia="Times New Roman" w:hAnsi="Calibri"/>
                <w:color w:val="330066"/>
                <w:sz w:val="22"/>
                <w:szCs w:val="22"/>
                <w:lang w:val="de-DE"/>
              </w:rPr>
              <w:br/>
              <w:t xml:space="preserve"> </w:t>
            </w:r>
          </w:p>
        </w:tc>
      </w:tr>
      <w:tr w:rsidR="00A0424A" w:rsidRPr="00F5601A" w14:paraId="6F939F29" w14:textId="77777777" w:rsidTr="00736BAA">
        <w:trPr>
          <w:cantSplit/>
          <w:trHeight w:val="537"/>
        </w:trPr>
        <w:tc>
          <w:tcPr>
            <w:tcW w:w="4800" w:type="dxa"/>
            <w:tcBorders>
              <w:top w:val="single" w:sz="4" w:space="0" w:color="auto"/>
              <w:left w:val="nil"/>
              <w:bottom w:val="single" w:sz="4" w:space="0" w:color="auto"/>
              <w:right w:val="nil"/>
            </w:tcBorders>
            <w:shd w:val="pct5" w:color="auto" w:fill="FFFFFF"/>
          </w:tcPr>
          <w:p w14:paraId="5B4A6687" w14:textId="4C6B67F0" w:rsidR="00A0424A" w:rsidRDefault="00A0424A" w:rsidP="00A0424A">
            <w:pPr>
              <w:numPr>
                <w:ilvl w:val="0"/>
                <w:numId w:val="58"/>
              </w:numPr>
              <w:spacing w:line="200" w:lineRule="atLeast"/>
              <w:rPr>
                <w:rFonts w:ascii="Calibri" w:eastAsia="Times" w:hAnsi="Calibri"/>
                <w:color w:val="330066"/>
                <w:sz w:val="22"/>
                <w:szCs w:val="22"/>
                <w:lang w:val="de-DE"/>
              </w:rPr>
            </w:pPr>
            <w:r>
              <w:rPr>
                <w:rFonts w:ascii="Calibri" w:eastAsia="Times" w:hAnsi="Calibri"/>
                <w:color w:val="330066"/>
                <w:sz w:val="22"/>
                <w:szCs w:val="22"/>
                <w:lang w:val="de-DE"/>
              </w:rPr>
              <w:lastRenderedPageBreak/>
              <w:t xml:space="preserve">Are </w:t>
            </w:r>
            <w:proofErr w:type="spellStart"/>
            <w:r>
              <w:rPr>
                <w:rFonts w:ascii="Calibri" w:eastAsia="Times" w:hAnsi="Calibri"/>
                <w:color w:val="330066"/>
                <w:sz w:val="22"/>
                <w:szCs w:val="22"/>
                <w:lang w:val="de-DE"/>
              </w:rPr>
              <w:t>there</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any</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changes</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to</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the</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documentation</w:t>
            </w:r>
            <w:proofErr w:type="spellEnd"/>
            <w:r w:rsidRPr="00A0424A">
              <w:rPr>
                <w:rFonts w:ascii="Calibri" w:eastAsia="Times" w:hAnsi="Calibri"/>
                <w:color w:val="330066"/>
                <w:sz w:val="22"/>
                <w:szCs w:val="22"/>
                <w:lang w:val="de-DE"/>
              </w:rPr>
              <w:t xml:space="preserve"> and </w:t>
            </w:r>
            <w:proofErr w:type="spellStart"/>
            <w:r w:rsidRPr="00A0424A">
              <w:rPr>
                <w:rFonts w:ascii="Calibri" w:eastAsia="Times" w:hAnsi="Calibri"/>
                <w:color w:val="330066"/>
                <w:sz w:val="22"/>
                <w:szCs w:val="22"/>
                <w:lang w:val="de-DE"/>
              </w:rPr>
              <w:t>information</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referred</w:t>
            </w:r>
            <w:proofErr w:type="spellEnd"/>
            <w:r w:rsidRPr="00A0424A">
              <w:rPr>
                <w:rFonts w:ascii="Calibri" w:eastAsia="Times" w:hAnsi="Calibri"/>
                <w:color w:val="330066"/>
                <w:sz w:val="22"/>
                <w:szCs w:val="22"/>
                <w:lang w:val="de-DE"/>
              </w:rPr>
              <w:t xml:space="preserve"> </w:t>
            </w:r>
            <w:proofErr w:type="spellStart"/>
            <w:r w:rsidRPr="00A0424A">
              <w:rPr>
                <w:rFonts w:ascii="Calibri" w:eastAsia="Times" w:hAnsi="Calibri"/>
                <w:color w:val="330066"/>
                <w:sz w:val="22"/>
                <w:szCs w:val="22"/>
                <w:lang w:val="de-DE"/>
              </w:rPr>
              <w:t>to</w:t>
            </w:r>
            <w:proofErr w:type="spellEnd"/>
            <w:r w:rsidRPr="00A0424A">
              <w:rPr>
                <w:rFonts w:ascii="Calibri" w:eastAsia="Times" w:hAnsi="Calibri"/>
                <w:color w:val="330066"/>
                <w:sz w:val="22"/>
                <w:szCs w:val="22"/>
                <w:lang w:val="de-DE"/>
              </w:rPr>
              <w:t xml:space="preserve"> i</w:t>
            </w:r>
            <w:r>
              <w:rPr>
                <w:rFonts w:ascii="Calibri" w:eastAsia="Times" w:hAnsi="Calibri"/>
                <w:color w:val="330066"/>
                <w:sz w:val="22"/>
                <w:szCs w:val="22"/>
                <w:lang w:val="de-DE"/>
              </w:rPr>
              <w:t xml:space="preserve">n </w:t>
            </w:r>
            <w:proofErr w:type="spellStart"/>
            <w:r>
              <w:rPr>
                <w:rFonts w:ascii="Calibri" w:eastAsia="Times" w:hAnsi="Calibri"/>
                <w:color w:val="330066"/>
                <w:sz w:val="22"/>
                <w:szCs w:val="22"/>
                <w:lang w:val="de-DE"/>
              </w:rPr>
              <w:t>points</w:t>
            </w:r>
            <w:proofErr w:type="spellEnd"/>
            <w:r>
              <w:rPr>
                <w:rFonts w:ascii="Calibri" w:eastAsia="Times" w:hAnsi="Calibri"/>
                <w:color w:val="330066"/>
                <w:sz w:val="22"/>
                <w:szCs w:val="22"/>
                <w:lang w:val="de-DE"/>
              </w:rPr>
              <w:t xml:space="preserve"> (b) </w:t>
            </w:r>
            <w:proofErr w:type="spellStart"/>
            <w:r>
              <w:rPr>
                <w:rFonts w:ascii="Calibri" w:eastAsia="Times" w:hAnsi="Calibri"/>
                <w:color w:val="330066"/>
                <w:sz w:val="22"/>
                <w:szCs w:val="22"/>
                <w:lang w:val="de-DE"/>
              </w:rPr>
              <w:t>to</w:t>
            </w:r>
            <w:proofErr w:type="spellEnd"/>
            <w:r>
              <w:rPr>
                <w:rFonts w:ascii="Calibri" w:eastAsia="Times" w:hAnsi="Calibri"/>
                <w:color w:val="330066"/>
                <w:sz w:val="22"/>
                <w:szCs w:val="22"/>
                <w:lang w:val="de-DE"/>
              </w:rPr>
              <w:t xml:space="preserve"> (f) </w:t>
            </w:r>
            <w:proofErr w:type="spellStart"/>
            <w:r>
              <w:rPr>
                <w:rFonts w:ascii="Calibri" w:eastAsia="Times" w:hAnsi="Calibri"/>
                <w:color w:val="330066"/>
                <w:sz w:val="22"/>
                <w:szCs w:val="22"/>
                <w:lang w:val="de-DE"/>
              </w:rPr>
              <w:t>of</w:t>
            </w:r>
            <w:proofErr w:type="spellEnd"/>
            <w:r>
              <w:rPr>
                <w:rFonts w:ascii="Calibri" w:eastAsia="Times" w:hAnsi="Calibri"/>
                <w:color w:val="330066"/>
                <w:sz w:val="22"/>
                <w:szCs w:val="22"/>
                <w:lang w:val="de-DE"/>
              </w:rPr>
              <w:t xml:space="preserve"> Annex IV </w:t>
            </w:r>
            <w:proofErr w:type="spellStart"/>
            <w:r>
              <w:rPr>
                <w:rFonts w:ascii="Calibri" w:eastAsia="Times" w:hAnsi="Calibri"/>
                <w:color w:val="330066"/>
                <w:sz w:val="22"/>
                <w:szCs w:val="22"/>
                <w:lang w:val="de-DE"/>
              </w:rPr>
              <w:t>that</w:t>
            </w:r>
            <w:proofErr w:type="spellEnd"/>
            <w:r>
              <w:rPr>
                <w:rFonts w:ascii="Calibri" w:eastAsia="Times" w:hAnsi="Calibri"/>
                <w:color w:val="330066"/>
                <w:sz w:val="22"/>
                <w:szCs w:val="22"/>
                <w:lang w:val="de-DE"/>
              </w:rPr>
              <w:t xml:space="preserve"> was </w:t>
            </w:r>
            <w:proofErr w:type="spellStart"/>
            <w:r>
              <w:rPr>
                <w:rFonts w:ascii="Calibri" w:eastAsia="Times" w:hAnsi="Calibri"/>
                <w:color w:val="330066"/>
                <w:sz w:val="22"/>
                <w:szCs w:val="22"/>
                <w:lang w:val="de-DE"/>
              </w:rPr>
              <w:t>provided</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as</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part</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of</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the</w:t>
            </w:r>
            <w:proofErr w:type="spellEnd"/>
            <w:r>
              <w:rPr>
                <w:rFonts w:ascii="Calibri" w:eastAsia="Times" w:hAnsi="Calibri"/>
                <w:color w:val="330066"/>
                <w:sz w:val="22"/>
                <w:szCs w:val="22"/>
                <w:lang w:val="de-DE"/>
              </w:rPr>
              <w:t xml:space="preserve"> initial </w:t>
            </w:r>
            <w:proofErr w:type="spellStart"/>
            <w:r w:rsidRPr="00A0424A">
              <w:rPr>
                <w:rFonts w:ascii="Calibri" w:eastAsia="Times" w:hAnsi="Calibri"/>
                <w:color w:val="330066"/>
                <w:sz w:val="22"/>
                <w:szCs w:val="22"/>
                <w:lang w:val="de-DE"/>
              </w:rPr>
              <w:t>notificatio</w:t>
            </w:r>
            <w:r>
              <w:rPr>
                <w:rFonts w:ascii="Calibri" w:eastAsia="Times" w:hAnsi="Calibri"/>
                <w:color w:val="330066"/>
                <w:sz w:val="22"/>
                <w:szCs w:val="22"/>
                <w:lang w:val="de-DE"/>
              </w:rPr>
              <w:t>n</w:t>
            </w:r>
            <w:proofErr w:type="spellEnd"/>
            <w:r>
              <w:rPr>
                <w:rFonts w:ascii="Calibri" w:eastAsia="Times" w:hAnsi="Calibri"/>
                <w:color w:val="330066"/>
                <w:sz w:val="22"/>
                <w:szCs w:val="22"/>
                <w:lang w:val="de-DE"/>
              </w:rPr>
              <w:t xml:space="preserve"> in </w:t>
            </w:r>
            <w:proofErr w:type="spellStart"/>
            <w:r>
              <w:rPr>
                <w:rFonts w:ascii="Calibri" w:eastAsia="Times" w:hAnsi="Calibri"/>
                <w:color w:val="330066"/>
                <w:sz w:val="22"/>
                <w:szCs w:val="22"/>
                <w:lang w:val="de-DE"/>
              </w:rPr>
              <w:t>accordance</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with</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Article</w:t>
            </w:r>
            <w:proofErr w:type="spellEnd"/>
            <w:r>
              <w:rPr>
                <w:rFonts w:ascii="Calibri" w:eastAsia="Times" w:hAnsi="Calibri"/>
                <w:color w:val="330066"/>
                <w:sz w:val="22"/>
                <w:szCs w:val="22"/>
                <w:lang w:val="de-DE"/>
              </w:rPr>
              <w:t xml:space="preserve"> 32 </w:t>
            </w:r>
            <w:proofErr w:type="spellStart"/>
            <w:r>
              <w:rPr>
                <w:rFonts w:ascii="Calibri" w:eastAsia="Times" w:hAnsi="Calibri"/>
                <w:color w:val="330066"/>
                <w:sz w:val="22"/>
                <w:szCs w:val="22"/>
                <w:lang w:val="de-DE"/>
              </w:rPr>
              <w:t>of</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the</w:t>
            </w:r>
            <w:proofErr w:type="spellEnd"/>
            <w:r>
              <w:rPr>
                <w:rFonts w:ascii="Calibri" w:eastAsia="Times" w:hAnsi="Calibri"/>
                <w:color w:val="330066"/>
                <w:sz w:val="22"/>
                <w:szCs w:val="22"/>
                <w:lang w:val="de-DE"/>
              </w:rPr>
              <w:t xml:space="preserve"> AIFMD? </w:t>
            </w:r>
            <w:proofErr w:type="spellStart"/>
            <w:r>
              <w:rPr>
                <w:rFonts w:ascii="Calibri" w:eastAsia="Times" w:hAnsi="Calibri"/>
                <w:color w:val="330066"/>
                <w:sz w:val="22"/>
                <w:szCs w:val="22"/>
                <w:lang w:val="de-DE"/>
              </w:rPr>
              <w:t>If</w:t>
            </w:r>
            <w:proofErr w:type="spellEnd"/>
            <w:r>
              <w:rPr>
                <w:rFonts w:ascii="Calibri" w:eastAsia="Times" w:hAnsi="Calibri"/>
                <w:color w:val="330066"/>
                <w:sz w:val="22"/>
                <w:szCs w:val="22"/>
                <w:lang w:val="de-DE"/>
              </w:rPr>
              <w:t xml:space="preserve"> so, </w:t>
            </w:r>
            <w:proofErr w:type="spellStart"/>
            <w:r>
              <w:rPr>
                <w:rFonts w:ascii="Calibri" w:eastAsia="Times" w:hAnsi="Calibri"/>
                <w:color w:val="330066"/>
                <w:sz w:val="22"/>
                <w:szCs w:val="22"/>
                <w:lang w:val="de-DE"/>
              </w:rPr>
              <w:t>please</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explain</w:t>
            </w:r>
            <w:proofErr w:type="spellEnd"/>
            <w:r>
              <w:rPr>
                <w:rFonts w:ascii="Calibri" w:eastAsia="Times" w:hAnsi="Calibri"/>
                <w:color w:val="330066"/>
                <w:sz w:val="22"/>
                <w:szCs w:val="22"/>
                <w:lang w:val="de-DE"/>
              </w:rPr>
              <w:t xml:space="preserve"> and </w:t>
            </w:r>
            <w:proofErr w:type="spellStart"/>
            <w:r>
              <w:rPr>
                <w:rFonts w:ascii="Calibri" w:eastAsia="Times" w:hAnsi="Calibri"/>
                <w:color w:val="330066"/>
                <w:sz w:val="22"/>
                <w:szCs w:val="22"/>
                <w:lang w:val="de-DE"/>
              </w:rPr>
              <w:t>provide</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the</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amended</w:t>
            </w:r>
            <w:proofErr w:type="spellEnd"/>
            <w:r>
              <w:rPr>
                <w:rFonts w:ascii="Calibri" w:eastAsia="Times" w:hAnsi="Calibri"/>
                <w:color w:val="330066"/>
                <w:sz w:val="22"/>
                <w:szCs w:val="22"/>
                <w:lang w:val="de-DE"/>
              </w:rPr>
              <w:t xml:space="preserve"> </w:t>
            </w:r>
            <w:proofErr w:type="spellStart"/>
            <w:r>
              <w:rPr>
                <w:rFonts w:ascii="Calibri" w:eastAsia="Times" w:hAnsi="Calibri"/>
                <w:color w:val="330066"/>
                <w:sz w:val="22"/>
                <w:szCs w:val="22"/>
                <w:lang w:val="de-DE"/>
              </w:rPr>
              <w:t>documentation</w:t>
            </w:r>
            <w:proofErr w:type="spellEnd"/>
            <w:r>
              <w:rPr>
                <w:rFonts w:ascii="Calibri" w:eastAsia="Times" w:hAnsi="Calibri"/>
                <w:color w:val="330066"/>
                <w:sz w:val="22"/>
                <w:szCs w:val="22"/>
                <w:lang w:val="de-DE"/>
              </w:rPr>
              <w:t xml:space="preserve">. </w:t>
            </w:r>
          </w:p>
        </w:tc>
        <w:tc>
          <w:tcPr>
            <w:tcW w:w="135" w:type="dxa"/>
            <w:tcBorders>
              <w:top w:val="single" w:sz="4" w:space="0" w:color="auto"/>
              <w:left w:val="nil"/>
              <w:bottom w:val="single" w:sz="4" w:space="0" w:color="auto"/>
              <w:right w:val="nil"/>
            </w:tcBorders>
            <w:shd w:val="pct12" w:color="auto" w:fill="FFFFFF"/>
          </w:tcPr>
          <w:p w14:paraId="504C41D4" w14:textId="77777777" w:rsidR="00A0424A" w:rsidRPr="00F5601A" w:rsidRDefault="00A0424A" w:rsidP="00A0424A">
            <w:pPr>
              <w:spacing w:line="200" w:lineRule="atLeast"/>
              <w:rPr>
                <w:rFonts w:ascii="Calibri" w:eastAsia="Times New Roman" w:hAnsi="Calibri"/>
                <w:color w:val="330066"/>
                <w:sz w:val="22"/>
                <w:szCs w:val="22"/>
                <w:lang w:val="de-DE" w:eastAsia="nl-NL"/>
              </w:rPr>
            </w:pPr>
          </w:p>
        </w:tc>
        <w:tc>
          <w:tcPr>
            <w:tcW w:w="4724" w:type="dxa"/>
            <w:tcBorders>
              <w:top w:val="single" w:sz="4" w:space="0" w:color="auto"/>
              <w:left w:val="nil"/>
              <w:bottom w:val="single" w:sz="4" w:space="0" w:color="auto"/>
              <w:right w:val="nil"/>
            </w:tcBorders>
          </w:tcPr>
          <w:p w14:paraId="1886345D" w14:textId="77777777" w:rsidR="00A0424A" w:rsidRPr="00A0424A" w:rsidRDefault="00A0424A" w:rsidP="00A0424A">
            <w:pPr>
              <w:spacing w:line="200" w:lineRule="atLeast"/>
              <w:rPr>
                <w:rFonts w:ascii="Calibri" w:eastAsia="Times New Roman" w:hAnsi="Calibri"/>
                <w:noProof/>
                <w:color w:val="330066"/>
                <w:sz w:val="22"/>
                <w:szCs w:val="22"/>
                <w:lang w:val="en-GB" w:eastAsia="nl-NL"/>
              </w:rPr>
            </w:pPr>
          </w:p>
        </w:tc>
      </w:tr>
    </w:tbl>
    <w:p w14:paraId="633830BA" w14:textId="31F3FA92" w:rsidR="00124B29" w:rsidRPr="003F580E" w:rsidRDefault="00124B29">
      <w:pPr>
        <w:rPr>
          <w:rFonts w:ascii="Calibri" w:hAnsi="Calibri"/>
          <w:b/>
          <w:bCs/>
          <w:color w:val="1F497D"/>
          <w:sz w:val="28"/>
          <w:szCs w:val="28"/>
          <w:lang w:val="en-GB"/>
        </w:rPr>
      </w:pPr>
    </w:p>
    <w:p w14:paraId="6B4E31EB" w14:textId="722AAF1F" w:rsidR="0085628A" w:rsidRPr="0085628A" w:rsidRDefault="0085628A" w:rsidP="0085628A">
      <w:pPr>
        <w:spacing w:line="280" w:lineRule="exact"/>
        <w:rPr>
          <w:rFonts w:ascii="Calibri" w:eastAsia="Times New Roman" w:hAnsi="Calibri"/>
          <w:bCs/>
          <w:color w:val="330066"/>
          <w:sz w:val="22"/>
          <w:szCs w:val="22"/>
          <w:lang w:val="en-US" w:eastAsia="nl-NL"/>
        </w:rPr>
      </w:pPr>
      <w:r w:rsidRPr="0085628A">
        <w:rPr>
          <w:rFonts w:ascii="Calibri" w:eastAsia="Times New Roman" w:hAnsi="Calibri"/>
          <w:bCs/>
          <w:color w:val="330066"/>
          <w:sz w:val="22"/>
          <w:szCs w:val="22"/>
          <w:lang w:val="en-US" w:eastAsia="nl-NL"/>
        </w:rPr>
        <w:t xml:space="preserve">The signatories declare having answered the questions in this notification form completely and truthfully, and that they are authorized persons to represent the AIFM. The signatories shall state their full names and </w:t>
      </w:r>
      <w:proofErr w:type="gramStart"/>
      <w:r w:rsidRPr="0085628A">
        <w:rPr>
          <w:rFonts w:ascii="Calibri" w:eastAsia="Times New Roman" w:hAnsi="Calibri"/>
          <w:bCs/>
          <w:color w:val="330066"/>
          <w:sz w:val="22"/>
          <w:szCs w:val="22"/>
          <w:lang w:val="en-US" w:eastAsia="nl-NL"/>
        </w:rPr>
        <w:t>capacity, and</w:t>
      </w:r>
      <w:proofErr w:type="gramEnd"/>
      <w:r w:rsidRPr="0085628A">
        <w:rPr>
          <w:rFonts w:ascii="Calibri" w:eastAsia="Times New Roman" w:hAnsi="Calibri"/>
          <w:bCs/>
          <w:color w:val="330066"/>
          <w:sz w:val="22"/>
          <w:szCs w:val="22"/>
          <w:lang w:val="en-US" w:eastAsia="nl-NL"/>
        </w:rPr>
        <w:t xml:space="preserve"> shall ensure the form is dated. </w:t>
      </w:r>
    </w:p>
    <w:p w14:paraId="31DDE6C1" w14:textId="77777777" w:rsidR="0085628A" w:rsidRPr="0085628A" w:rsidRDefault="0085628A" w:rsidP="0085628A">
      <w:pPr>
        <w:tabs>
          <w:tab w:val="left" w:pos="284"/>
        </w:tabs>
        <w:spacing w:line="200" w:lineRule="atLeast"/>
        <w:ind w:left="360"/>
        <w:outlineLvl w:val="0"/>
        <w:rPr>
          <w:rFonts w:ascii="Calibri" w:eastAsia="Times New Roman" w:hAnsi="Calibri"/>
          <w:bCs/>
          <w:color w:val="330066"/>
          <w:sz w:val="22"/>
          <w:szCs w:val="22"/>
          <w:lang w:val="en-US" w:eastAsia="nl-NL"/>
        </w:rPr>
      </w:pPr>
    </w:p>
    <w:p w14:paraId="28EA409F" w14:textId="77777777" w:rsidR="0085628A" w:rsidRPr="0085628A" w:rsidRDefault="0085628A" w:rsidP="0085628A">
      <w:pPr>
        <w:tabs>
          <w:tab w:val="left" w:pos="284"/>
        </w:tabs>
        <w:spacing w:line="200" w:lineRule="atLeast"/>
        <w:ind w:left="360"/>
        <w:outlineLvl w:val="0"/>
        <w:rPr>
          <w:rFonts w:ascii="Calibri" w:eastAsia="Times New Roman" w:hAnsi="Calibri"/>
          <w:bCs/>
          <w:color w:val="330066"/>
          <w:sz w:val="22"/>
          <w:szCs w:val="22"/>
          <w:lang w:val="en-US" w:eastAsia="nl-NL"/>
        </w:rPr>
      </w:pPr>
    </w:p>
    <w:p w14:paraId="3DBDEAAE" w14:textId="77777777" w:rsidR="0085628A" w:rsidRPr="0085628A" w:rsidRDefault="0085628A" w:rsidP="0085628A">
      <w:pPr>
        <w:tabs>
          <w:tab w:val="left" w:pos="284"/>
        </w:tabs>
        <w:spacing w:line="200" w:lineRule="atLeast"/>
        <w:outlineLvl w:val="0"/>
        <w:rPr>
          <w:rFonts w:ascii="Calibri" w:eastAsia="Times New Roman" w:hAnsi="Calibri"/>
          <w:bCs/>
          <w:color w:val="330066"/>
          <w:sz w:val="22"/>
          <w:szCs w:val="22"/>
          <w:lang w:val="en-US" w:eastAsia="nl-NL"/>
        </w:rPr>
      </w:pPr>
      <w:r w:rsidRPr="0085628A">
        <w:rPr>
          <w:rFonts w:ascii="Calibri" w:eastAsia="Times New Roman" w:hAnsi="Calibri"/>
          <w:bCs/>
          <w:color w:val="330066"/>
          <w:sz w:val="22"/>
          <w:szCs w:val="22"/>
          <w:lang w:val="en-US" w:eastAsia="nl-NL"/>
        </w:rPr>
        <w:t>Place:</w:t>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t>Date:</w:t>
      </w:r>
    </w:p>
    <w:p w14:paraId="39E0E3A9" w14:textId="77777777" w:rsidR="0085628A" w:rsidRPr="0085628A" w:rsidRDefault="0085628A" w:rsidP="0085628A">
      <w:pPr>
        <w:tabs>
          <w:tab w:val="left" w:pos="284"/>
        </w:tabs>
        <w:spacing w:line="200" w:lineRule="atLeast"/>
        <w:outlineLvl w:val="0"/>
        <w:rPr>
          <w:rFonts w:ascii="Calibri" w:eastAsia="Times New Roman" w:hAnsi="Calibri"/>
          <w:bCs/>
          <w:color w:val="330066"/>
          <w:sz w:val="22"/>
          <w:szCs w:val="22"/>
          <w:lang w:val="en-US" w:eastAsia="nl-NL"/>
        </w:rPr>
      </w:pPr>
    </w:p>
    <w:p w14:paraId="038AAB0E" w14:textId="77777777" w:rsidR="0085628A" w:rsidRPr="0085628A" w:rsidRDefault="0085628A" w:rsidP="0085628A">
      <w:pPr>
        <w:tabs>
          <w:tab w:val="left" w:pos="284"/>
        </w:tabs>
        <w:spacing w:line="200" w:lineRule="atLeast"/>
        <w:outlineLvl w:val="0"/>
        <w:rPr>
          <w:rFonts w:ascii="Calibri" w:eastAsia="Times New Roman" w:hAnsi="Calibri"/>
          <w:bCs/>
          <w:color w:val="330066"/>
          <w:sz w:val="22"/>
          <w:szCs w:val="22"/>
          <w:lang w:val="en-US" w:eastAsia="nl-NL"/>
        </w:rPr>
      </w:pPr>
    </w:p>
    <w:p w14:paraId="79D0F7B2" w14:textId="77777777" w:rsidR="0085628A" w:rsidRPr="0085628A" w:rsidRDefault="0085628A" w:rsidP="0085628A">
      <w:pPr>
        <w:tabs>
          <w:tab w:val="left" w:pos="284"/>
        </w:tabs>
        <w:spacing w:line="200" w:lineRule="atLeast"/>
        <w:outlineLvl w:val="0"/>
        <w:rPr>
          <w:rFonts w:ascii="Calibri" w:eastAsia="Times New Roman" w:hAnsi="Calibri"/>
          <w:bCs/>
          <w:color w:val="330066"/>
          <w:sz w:val="22"/>
          <w:szCs w:val="22"/>
          <w:lang w:val="en-US" w:eastAsia="nl-NL"/>
        </w:rPr>
      </w:pPr>
      <w:r w:rsidRPr="0085628A">
        <w:rPr>
          <w:rFonts w:ascii="Calibri" w:eastAsia="Times New Roman" w:hAnsi="Calibri"/>
          <w:bCs/>
          <w:color w:val="330066"/>
          <w:sz w:val="22"/>
          <w:szCs w:val="22"/>
          <w:lang w:val="en-US" w:eastAsia="nl-NL"/>
        </w:rPr>
        <w:t xml:space="preserve">Signature person 1: </w:t>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t>Signature person 2:</w:t>
      </w:r>
    </w:p>
    <w:p w14:paraId="60BB7008" w14:textId="57E1C992" w:rsidR="0085628A" w:rsidRPr="0085628A" w:rsidRDefault="0085628A" w:rsidP="0085628A">
      <w:pPr>
        <w:tabs>
          <w:tab w:val="left" w:pos="284"/>
        </w:tabs>
        <w:spacing w:line="200" w:lineRule="atLeast"/>
        <w:outlineLvl w:val="0"/>
        <w:rPr>
          <w:rFonts w:ascii="Calibri" w:eastAsia="Times New Roman" w:hAnsi="Calibri"/>
          <w:bCs/>
          <w:color w:val="330066"/>
          <w:sz w:val="22"/>
          <w:szCs w:val="22"/>
          <w:lang w:val="en-US" w:eastAsia="nl-NL"/>
        </w:rPr>
      </w:pPr>
      <w:r w:rsidRPr="0085628A">
        <w:rPr>
          <w:rFonts w:ascii="Calibri" w:eastAsia="Times New Roman" w:hAnsi="Calibri"/>
          <w:bCs/>
          <w:color w:val="330066"/>
          <w:sz w:val="22"/>
          <w:szCs w:val="22"/>
          <w:lang w:val="en-US" w:eastAsia="nl-NL"/>
        </w:rPr>
        <w:t>Name person 1:</w:t>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ab/>
      </w:r>
      <w:r>
        <w:rPr>
          <w:rFonts w:ascii="Calibri" w:eastAsia="Times New Roman" w:hAnsi="Calibri"/>
          <w:bCs/>
          <w:color w:val="330066"/>
          <w:sz w:val="22"/>
          <w:szCs w:val="22"/>
          <w:lang w:val="en-US" w:eastAsia="nl-NL"/>
        </w:rPr>
        <w:tab/>
      </w:r>
      <w:r w:rsidRPr="0085628A">
        <w:rPr>
          <w:rFonts w:ascii="Calibri" w:eastAsia="Times New Roman" w:hAnsi="Calibri"/>
          <w:bCs/>
          <w:color w:val="330066"/>
          <w:sz w:val="22"/>
          <w:szCs w:val="22"/>
          <w:lang w:val="en-US" w:eastAsia="nl-NL"/>
        </w:rPr>
        <w:t>Name person 2:</w:t>
      </w:r>
    </w:p>
    <w:p w14:paraId="11C5D33A" w14:textId="77777777" w:rsidR="0085628A" w:rsidRPr="0085628A" w:rsidRDefault="0085628A" w:rsidP="0085628A">
      <w:pPr>
        <w:spacing w:line="200" w:lineRule="atLeast"/>
        <w:rPr>
          <w:rFonts w:ascii="Calibri" w:eastAsia="Times New Roman" w:hAnsi="Calibri"/>
          <w:color w:val="330066"/>
          <w:sz w:val="22"/>
          <w:szCs w:val="22"/>
          <w:lang w:val="en-US" w:eastAsia="nl-NL"/>
        </w:rPr>
      </w:pPr>
      <w:r w:rsidRPr="0085628A">
        <w:rPr>
          <w:rFonts w:ascii="Calibri" w:eastAsia="Times New Roman" w:hAnsi="Calibri"/>
          <w:color w:val="330066"/>
          <w:sz w:val="22"/>
          <w:szCs w:val="22"/>
          <w:lang w:val="en-US" w:eastAsia="nl-NL"/>
        </w:rPr>
        <w:t>Capacity person 1:</w:t>
      </w:r>
      <w:r w:rsidRPr="0085628A">
        <w:rPr>
          <w:rFonts w:ascii="Calibri" w:eastAsia="Times New Roman" w:hAnsi="Calibri"/>
          <w:color w:val="330066"/>
          <w:sz w:val="22"/>
          <w:szCs w:val="22"/>
          <w:lang w:val="en-US" w:eastAsia="nl-NL"/>
        </w:rPr>
        <w:tab/>
      </w:r>
      <w:r w:rsidRPr="0085628A">
        <w:rPr>
          <w:rFonts w:ascii="Calibri" w:eastAsia="Times New Roman" w:hAnsi="Calibri"/>
          <w:color w:val="330066"/>
          <w:sz w:val="22"/>
          <w:szCs w:val="22"/>
          <w:lang w:val="en-US" w:eastAsia="nl-NL"/>
        </w:rPr>
        <w:tab/>
      </w:r>
      <w:r w:rsidRPr="0085628A">
        <w:rPr>
          <w:rFonts w:ascii="Calibri" w:eastAsia="Times New Roman" w:hAnsi="Calibri"/>
          <w:color w:val="330066"/>
          <w:sz w:val="22"/>
          <w:szCs w:val="22"/>
          <w:lang w:val="en-US" w:eastAsia="nl-NL"/>
        </w:rPr>
        <w:tab/>
      </w:r>
      <w:r w:rsidRPr="0085628A">
        <w:rPr>
          <w:rFonts w:ascii="Calibri" w:eastAsia="Times New Roman" w:hAnsi="Calibri"/>
          <w:color w:val="330066"/>
          <w:sz w:val="22"/>
          <w:szCs w:val="22"/>
          <w:lang w:val="en-US" w:eastAsia="nl-NL"/>
        </w:rPr>
        <w:tab/>
      </w:r>
      <w:r w:rsidRPr="0085628A">
        <w:rPr>
          <w:rFonts w:ascii="Calibri" w:eastAsia="Times New Roman" w:hAnsi="Calibri"/>
          <w:color w:val="330066"/>
          <w:sz w:val="22"/>
          <w:szCs w:val="22"/>
          <w:lang w:val="en-US" w:eastAsia="nl-NL"/>
        </w:rPr>
        <w:tab/>
        <w:t>Capacity person 2:</w:t>
      </w:r>
    </w:p>
    <w:p w14:paraId="7DB22AD4" w14:textId="77777777" w:rsidR="00124B29" w:rsidRPr="0085628A" w:rsidRDefault="00124B29">
      <w:pPr>
        <w:rPr>
          <w:rFonts w:ascii="Calibri" w:hAnsi="Calibri"/>
          <w:b/>
          <w:bCs/>
          <w:color w:val="1F497D"/>
          <w:sz w:val="28"/>
          <w:szCs w:val="28"/>
          <w:lang w:val="en-US"/>
        </w:rPr>
      </w:pPr>
    </w:p>
    <w:p w14:paraId="3722105C" w14:textId="77777777" w:rsidR="00124B29" w:rsidRPr="003F580E" w:rsidRDefault="00124B29">
      <w:pPr>
        <w:rPr>
          <w:rFonts w:ascii="Calibri" w:hAnsi="Calibri"/>
          <w:b/>
          <w:bCs/>
          <w:color w:val="1F497D"/>
          <w:sz w:val="28"/>
          <w:szCs w:val="28"/>
          <w:lang w:val="en-GB"/>
        </w:rPr>
      </w:pPr>
    </w:p>
    <w:p w14:paraId="30DA7150" w14:textId="77777777" w:rsidR="00B118B9" w:rsidRPr="003F580E" w:rsidRDefault="00B118B9">
      <w:pPr>
        <w:rPr>
          <w:rFonts w:ascii="Calibri" w:hAnsi="Calibri"/>
          <w:b/>
          <w:bCs/>
          <w:color w:val="1F497D"/>
          <w:sz w:val="28"/>
          <w:szCs w:val="28"/>
          <w:lang w:val="en-GB"/>
        </w:rPr>
      </w:pPr>
    </w:p>
    <w:p w14:paraId="4739E660" w14:textId="77777777" w:rsidR="001D12B0" w:rsidRPr="003F580E" w:rsidRDefault="001D12B0" w:rsidP="001D12B0">
      <w:pPr>
        <w:spacing w:line="276" w:lineRule="auto"/>
        <w:rPr>
          <w:rFonts w:ascii="Calibri" w:hAnsi="Calibri" w:cs="Calibri"/>
          <w:color w:val="1F497D"/>
          <w:sz w:val="28"/>
          <w:szCs w:val="28"/>
          <w:lang w:val="en-GB"/>
        </w:rPr>
      </w:pPr>
    </w:p>
    <w:p w14:paraId="34636469" w14:textId="7BADF386" w:rsidR="001964B0" w:rsidRPr="00C95551" w:rsidRDefault="001964B0" w:rsidP="0085628A">
      <w:pPr>
        <w:spacing w:line="276" w:lineRule="auto"/>
        <w:rPr>
          <w:rFonts w:ascii="Calibri" w:hAnsi="Calibri"/>
          <w:color w:val="330066"/>
          <w:sz w:val="22"/>
          <w:szCs w:val="22"/>
          <w:lang w:val="en-GB"/>
        </w:rPr>
      </w:pPr>
    </w:p>
    <w:sectPr w:rsidR="001964B0" w:rsidRPr="00C95551" w:rsidSect="00F465F6">
      <w:headerReference w:type="default" r:id="rId9"/>
      <w:footerReference w:type="default" r:id="rId10"/>
      <w:headerReference w:type="first" r:id="rId11"/>
      <w:footerReference w:type="first" r:id="rId12"/>
      <w:pgSz w:w="11906" w:h="16838" w:code="9"/>
      <w:pgMar w:top="1417" w:right="1417" w:bottom="1417" w:left="1417" w:header="794" w:footer="238" w:gutter="0"/>
      <w:paperSrc w:first="11" w:other="1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CE513" w14:textId="77777777" w:rsidR="00DA1A41" w:rsidRDefault="00DA1A41">
      <w:r>
        <w:separator/>
      </w:r>
    </w:p>
  </w:endnote>
  <w:endnote w:type="continuationSeparator" w:id="0">
    <w:p w14:paraId="5A8035A1" w14:textId="77777777" w:rsidR="00DA1A41" w:rsidRDefault="00DA1A41">
      <w:r>
        <w:continuationSeparator/>
      </w:r>
    </w:p>
  </w:endnote>
  <w:endnote w:type="continuationNotice" w:id="1">
    <w:p w14:paraId="357606D4" w14:textId="77777777" w:rsidR="00DA1A41" w:rsidRDefault="00DA1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useoSans_300">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4803"/>
      <w:gridCol w:w="4879"/>
    </w:tblGrid>
    <w:tr w:rsidR="00C9181D" w14:paraId="66F003BE" w14:textId="77777777">
      <w:tc>
        <w:tcPr>
          <w:tcW w:w="4803" w:type="dxa"/>
        </w:tcPr>
        <w:p w14:paraId="41602FE6" w14:textId="13D8B2BC" w:rsidR="00C9181D" w:rsidRDefault="00C9181D" w:rsidP="00481D75">
          <w:pPr>
            <w:pStyle w:val="Huisstijl-adres"/>
            <w:rPr>
              <w:rFonts w:ascii="Calibri" w:hAnsi="Calibri"/>
              <w:b w:val="0"/>
              <w:color w:val="A98F00"/>
              <w:sz w:val="20"/>
            </w:rPr>
          </w:pPr>
          <w:bookmarkStart w:id="0" w:name="bmNaamBedrijf2" w:colFirst="1" w:colLast="1"/>
          <w:r w:rsidRPr="004E64AD">
            <w:rPr>
              <w:rFonts w:ascii="Calibri" w:hAnsi="Calibri"/>
              <w:b w:val="0"/>
              <w:color w:val="A98F00"/>
              <w:sz w:val="20"/>
            </w:rPr>
            <w:t xml:space="preserve">VERSIE </w:t>
          </w:r>
          <w:r w:rsidR="00E75023">
            <w:rPr>
              <w:rFonts w:ascii="Calibri" w:hAnsi="Calibri"/>
              <w:b w:val="0"/>
              <w:color w:val="A98F00"/>
              <w:sz w:val="20"/>
            </w:rPr>
            <w:t>SEPTEMBER</w:t>
          </w:r>
          <w:r>
            <w:rPr>
              <w:rFonts w:ascii="Calibri" w:hAnsi="Calibri"/>
              <w:b w:val="0"/>
              <w:color w:val="A98F00"/>
              <w:sz w:val="20"/>
            </w:rPr>
            <w:t xml:space="preserve"> 20</w:t>
          </w:r>
          <w:r w:rsidR="00D22104">
            <w:rPr>
              <w:rFonts w:ascii="Calibri" w:hAnsi="Calibri"/>
              <w:b w:val="0"/>
              <w:color w:val="A98F00"/>
              <w:sz w:val="20"/>
            </w:rPr>
            <w:t>2</w:t>
          </w:r>
          <w:r w:rsidR="00E75023">
            <w:rPr>
              <w:rFonts w:ascii="Calibri" w:hAnsi="Calibri"/>
              <w:b w:val="0"/>
              <w:color w:val="A98F00"/>
              <w:sz w:val="20"/>
            </w:rPr>
            <w:t>1</w:t>
          </w:r>
        </w:p>
        <w:p w14:paraId="221A7315" w14:textId="77777777" w:rsidR="00C9181D" w:rsidRPr="00481D75" w:rsidRDefault="00C9181D" w:rsidP="00481D75">
          <w:pPr>
            <w:rPr>
              <w:lang w:eastAsia="nl-NL"/>
            </w:rPr>
          </w:pPr>
        </w:p>
      </w:tc>
      <w:tc>
        <w:tcPr>
          <w:tcW w:w="4879" w:type="dxa"/>
        </w:tcPr>
        <w:p w14:paraId="6BBDAF03" w14:textId="77777777" w:rsidR="00C9181D" w:rsidRDefault="00C9181D">
          <w:pPr>
            <w:pStyle w:val="Huisstijl-adres"/>
          </w:pPr>
        </w:p>
      </w:tc>
    </w:tr>
    <w:tr w:rsidR="00C9181D" w14:paraId="0FBCB611" w14:textId="77777777">
      <w:tc>
        <w:tcPr>
          <w:tcW w:w="4803" w:type="dxa"/>
        </w:tcPr>
        <w:p w14:paraId="20CC8164" w14:textId="77777777" w:rsidR="00C9181D" w:rsidRDefault="00C9181D">
          <w:pPr>
            <w:pStyle w:val="Huisstijl-adres"/>
            <w:rPr>
              <w:b w:val="0"/>
            </w:rPr>
          </w:pPr>
          <w:bookmarkStart w:id="1" w:name="bmAdres2" w:colFirst="1" w:colLast="1"/>
          <w:bookmarkStart w:id="2" w:name="bmAdresLinks2" w:colFirst="0" w:colLast="0"/>
          <w:bookmarkEnd w:id="0"/>
        </w:p>
      </w:tc>
      <w:tc>
        <w:tcPr>
          <w:tcW w:w="4879" w:type="dxa"/>
        </w:tcPr>
        <w:p w14:paraId="608CAC59" w14:textId="77777777" w:rsidR="00C9181D" w:rsidRDefault="00C9181D">
          <w:pPr>
            <w:pStyle w:val="Huisstijl-adres"/>
            <w:rPr>
              <w:b w:val="0"/>
            </w:rPr>
          </w:pPr>
        </w:p>
      </w:tc>
    </w:tr>
    <w:bookmarkEnd w:id="1"/>
    <w:bookmarkEnd w:id="2"/>
  </w:tbl>
  <w:p w14:paraId="55A15496" w14:textId="77777777" w:rsidR="00C9181D" w:rsidRDefault="00C91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tblLayout w:type="fixed"/>
      <w:tblCellMar>
        <w:left w:w="0" w:type="dxa"/>
        <w:right w:w="0" w:type="dxa"/>
      </w:tblCellMar>
      <w:tblLook w:val="0000" w:firstRow="0" w:lastRow="0" w:firstColumn="0" w:lastColumn="0" w:noHBand="0" w:noVBand="0"/>
    </w:tblPr>
    <w:tblGrid>
      <w:gridCol w:w="4900"/>
      <w:gridCol w:w="5160"/>
    </w:tblGrid>
    <w:tr w:rsidR="00E75023" w14:paraId="1E07D14F" w14:textId="77777777" w:rsidTr="00E75023">
      <w:tc>
        <w:tcPr>
          <w:tcW w:w="4900" w:type="dxa"/>
        </w:tcPr>
        <w:p w14:paraId="185F34E2" w14:textId="5CEF04C0" w:rsidR="00E75023" w:rsidRPr="00A044A3" w:rsidRDefault="00E75023" w:rsidP="00E75023">
          <w:pPr>
            <w:pStyle w:val="Huisstijl-adres"/>
            <w:rPr>
              <w:rFonts w:ascii="Calibri" w:hAnsi="Calibri"/>
              <w:color w:val="A98F00"/>
              <w:sz w:val="20"/>
            </w:rPr>
          </w:pPr>
          <w:bookmarkStart w:id="6" w:name="bmNaamBedrijf1" w:colFirst="1" w:colLast="1"/>
          <w:r w:rsidRPr="00B60DA5">
            <w:rPr>
              <w:rFonts w:ascii="Calibri" w:hAnsi="Calibri"/>
              <w:b w:val="0"/>
              <w:color w:val="A98F00"/>
              <w:sz w:val="20"/>
            </w:rPr>
            <w:t>VERSIE SEPTEMBER 202</w:t>
          </w:r>
          <w:r>
            <w:rPr>
              <w:rFonts w:ascii="Calibri" w:hAnsi="Calibri"/>
              <w:b w:val="0"/>
              <w:color w:val="A98F00"/>
              <w:sz w:val="20"/>
            </w:rPr>
            <w:t>1</w:t>
          </w:r>
        </w:p>
      </w:tc>
      <w:tc>
        <w:tcPr>
          <w:tcW w:w="5160" w:type="dxa"/>
        </w:tcPr>
        <w:p w14:paraId="177C7E59" w14:textId="77777777" w:rsidR="00E75023" w:rsidRDefault="00E75023" w:rsidP="00E75023">
          <w:pPr>
            <w:pStyle w:val="Huisstijl-adres"/>
          </w:pPr>
        </w:p>
      </w:tc>
    </w:tr>
    <w:tr w:rsidR="00E75023" w14:paraId="444146B3" w14:textId="77777777" w:rsidTr="00E75023">
      <w:tc>
        <w:tcPr>
          <w:tcW w:w="4900" w:type="dxa"/>
        </w:tcPr>
        <w:p w14:paraId="2CF58749" w14:textId="36EE7B19" w:rsidR="00E75023" w:rsidRDefault="00E75023" w:rsidP="00E75023">
          <w:pPr>
            <w:pStyle w:val="Huisstijl-adres"/>
            <w:rPr>
              <w:b w:val="0"/>
            </w:rPr>
          </w:pPr>
          <w:bookmarkStart w:id="7" w:name="bmAdres1" w:colFirst="1" w:colLast="1"/>
          <w:bookmarkStart w:id="8" w:name="bmAdresLinks1" w:colFirst="0" w:colLast="0"/>
          <w:bookmarkEnd w:id="6"/>
        </w:p>
      </w:tc>
      <w:tc>
        <w:tcPr>
          <w:tcW w:w="5160" w:type="dxa"/>
        </w:tcPr>
        <w:p w14:paraId="6253CF36" w14:textId="77777777" w:rsidR="00E75023" w:rsidRDefault="00E75023" w:rsidP="00E75023">
          <w:pPr>
            <w:pStyle w:val="Huisstijl-adres"/>
            <w:rPr>
              <w:b w:val="0"/>
            </w:rPr>
          </w:pPr>
        </w:p>
      </w:tc>
    </w:tr>
    <w:bookmarkEnd w:id="7"/>
    <w:bookmarkEnd w:id="8"/>
  </w:tbl>
  <w:p w14:paraId="17421314" w14:textId="77777777" w:rsidR="00C9181D" w:rsidRDefault="00C91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7CBB9" w14:textId="77777777" w:rsidR="00DA1A41" w:rsidRDefault="00DA1A41">
      <w:r>
        <w:separator/>
      </w:r>
    </w:p>
  </w:footnote>
  <w:footnote w:type="continuationSeparator" w:id="0">
    <w:p w14:paraId="2BEE26CC" w14:textId="77777777" w:rsidR="00DA1A41" w:rsidRDefault="00DA1A41">
      <w:r>
        <w:continuationSeparator/>
      </w:r>
    </w:p>
  </w:footnote>
  <w:footnote w:type="continuationNotice" w:id="1">
    <w:p w14:paraId="1253B9F3" w14:textId="77777777" w:rsidR="00DA1A41" w:rsidRDefault="00DA1A41"/>
  </w:footnote>
  <w:footnote w:id="2">
    <w:p w14:paraId="2DAD2DA6" w14:textId="0B834B3B" w:rsidR="0085628A" w:rsidRPr="0085628A" w:rsidRDefault="0085628A">
      <w:pPr>
        <w:pStyle w:val="FootnoteText"/>
        <w:rPr>
          <w:lang w:val="en-GB"/>
        </w:rPr>
      </w:pPr>
      <w:r>
        <w:rPr>
          <w:rStyle w:val="FootnoteReference"/>
        </w:rPr>
        <w:footnoteRef/>
      </w:r>
      <w:r w:rsidRPr="0085628A">
        <w:rPr>
          <w:lang w:val="en-GB"/>
        </w:rPr>
        <w:t xml:space="preserve"> Regulation (EU) 2015/760 of the European Parliament and of the Council of 29 April 2015 on European long- term investment funds (OJ L 123, 19.5.2015, p.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70" w:type="dxa"/>
        <w:right w:w="70" w:type="dxa"/>
      </w:tblCellMar>
      <w:tblLook w:val="0000" w:firstRow="0" w:lastRow="0" w:firstColumn="0" w:lastColumn="0" w:noHBand="0" w:noVBand="0"/>
    </w:tblPr>
    <w:tblGrid>
      <w:gridCol w:w="6150"/>
      <w:gridCol w:w="2922"/>
    </w:tblGrid>
    <w:tr w:rsidR="00C9181D" w14:paraId="30DE9E07" w14:textId="77777777">
      <w:tc>
        <w:tcPr>
          <w:tcW w:w="6685" w:type="dxa"/>
        </w:tcPr>
        <w:p w14:paraId="44FA4714" w14:textId="77777777" w:rsidR="00C9181D" w:rsidRDefault="00C9181D"/>
      </w:tc>
      <w:tc>
        <w:tcPr>
          <w:tcW w:w="3121" w:type="dxa"/>
        </w:tcPr>
        <w:p w14:paraId="50859CD6" w14:textId="713EB5C5" w:rsidR="00C9181D" w:rsidRPr="00A044A3" w:rsidRDefault="00C9181D">
          <w:pPr>
            <w:jc w:val="right"/>
            <w:rPr>
              <w:rFonts w:ascii="Calibri" w:hAnsi="Calibri"/>
              <w:color w:val="A98F00"/>
              <w:sz w:val="20"/>
              <w:szCs w:val="20"/>
            </w:rPr>
          </w:pPr>
          <w:r w:rsidRPr="00A044A3">
            <w:rPr>
              <w:rFonts w:ascii="Calibri" w:hAnsi="Calibri"/>
              <w:color w:val="A98F00"/>
              <w:sz w:val="20"/>
              <w:szCs w:val="20"/>
            </w:rPr>
            <w:t>Pagina</w:t>
          </w:r>
          <w:r w:rsidRPr="00A044A3">
            <w:rPr>
              <w:rFonts w:ascii="Calibri" w:hAnsi="Calibri"/>
              <w:color w:val="A98F00"/>
              <w:sz w:val="20"/>
              <w:szCs w:val="20"/>
            </w:rPr>
            <w:tab/>
          </w:r>
          <w:r w:rsidRPr="00A044A3">
            <w:rPr>
              <w:rFonts w:ascii="Calibri" w:hAnsi="Calibri"/>
              <w:color w:val="A98F00"/>
              <w:sz w:val="20"/>
              <w:szCs w:val="20"/>
            </w:rPr>
            <w:fldChar w:fldCharType="begin"/>
          </w:r>
          <w:r w:rsidRPr="00A044A3">
            <w:rPr>
              <w:rFonts w:ascii="Calibri" w:hAnsi="Calibri"/>
              <w:color w:val="A98F00"/>
              <w:sz w:val="20"/>
              <w:szCs w:val="20"/>
            </w:rPr>
            <w:instrText xml:space="preserve"> PAGE  \* MERGEFORMAT </w:instrText>
          </w:r>
          <w:r w:rsidRPr="00A044A3">
            <w:rPr>
              <w:rFonts w:ascii="Calibri" w:hAnsi="Calibri"/>
              <w:color w:val="A98F00"/>
              <w:sz w:val="20"/>
              <w:szCs w:val="20"/>
            </w:rPr>
            <w:fldChar w:fldCharType="separate"/>
          </w:r>
          <w:r w:rsidR="00C95551">
            <w:rPr>
              <w:rFonts w:ascii="Calibri" w:hAnsi="Calibri"/>
              <w:noProof/>
              <w:color w:val="A98F00"/>
              <w:sz w:val="20"/>
              <w:szCs w:val="20"/>
            </w:rPr>
            <w:t>3</w:t>
          </w:r>
          <w:r w:rsidRPr="00A044A3">
            <w:rPr>
              <w:rFonts w:ascii="Calibri" w:hAnsi="Calibri"/>
              <w:color w:val="A98F00"/>
              <w:sz w:val="20"/>
              <w:szCs w:val="20"/>
            </w:rPr>
            <w:fldChar w:fldCharType="end"/>
          </w:r>
          <w:r w:rsidRPr="00A044A3">
            <w:rPr>
              <w:rFonts w:ascii="Calibri" w:hAnsi="Calibri"/>
              <w:color w:val="A98F00"/>
              <w:sz w:val="20"/>
              <w:szCs w:val="20"/>
            </w:rPr>
            <w:t xml:space="preserve"> van </w:t>
          </w:r>
          <w:r w:rsidRPr="00A044A3">
            <w:rPr>
              <w:rFonts w:ascii="Calibri" w:hAnsi="Calibri"/>
              <w:color w:val="A98F00"/>
              <w:sz w:val="20"/>
              <w:szCs w:val="20"/>
            </w:rPr>
            <w:fldChar w:fldCharType="begin"/>
          </w:r>
          <w:r w:rsidRPr="00A044A3">
            <w:rPr>
              <w:rFonts w:ascii="Calibri" w:hAnsi="Calibri"/>
              <w:color w:val="A98F00"/>
              <w:sz w:val="20"/>
              <w:szCs w:val="20"/>
            </w:rPr>
            <w:instrText xml:space="preserve"> NUMPAGES  \* MERGEFORMAT </w:instrText>
          </w:r>
          <w:r w:rsidRPr="00A044A3">
            <w:rPr>
              <w:rFonts w:ascii="Calibri" w:hAnsi="Calibri"/>
              <w:color w:val="A98F00"/>
              <w:sz w:val="20"/>
              <w:szCs w:val="20"/>
            </w:rPr>
            <w:fldChar w:fldCharType="separate"/>
          </w:r>
          <w:r w:rsidR="00C95551">
            <w:rPr>
              <w:rFonts w:ascii="Calibri" w:hAnsi="Calibri"/>
              <w:noProof/>
              <w:color w:val="A98F00"/>
              <w:sz w:val="20"/>
              <w:szCs w:val="20"/>
            </w:rPr>
            <w:t>3</w:t>
          </w:r>
          <w:r w:rsidRPr="00A044A3">
            <w:rPr>
              <w:rFonts w:ascii="Calibri" w:hAnsi="Calibri"/>
              <w:color w:val="A98F00"/>
              <w:sz w:val="20"/>
              <w:szCs w:val="20"/>
            </w:rPr>
            <w:fldChar w:fldCharType="end"/>
          </w:r>
        </w:p>
      </w:tc>
    </w:tr>
  </w:tbl>
  <w:p w14:paraId="676135AD" w14:textId="77777777" w:rsidR="00C9181D" w:rsidRDefault="00C9181D" w:rsidP="004F3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C533A" w14:textId="77777777" w:rsidR="00C9181D" w:rsidRDefault="00C9181D"/>
  <w:p w14:paraId="09119F55" w14:textId="77777777" w:rsidR="00C9181D" w:rsidRDefault="00C9181D"/>
  <w:tbl>
    <w:tblPr>
      <w:tblW w:w="0" w:type="auto"/>
      <w:tblCellMar>
        <w:left w:w="70" w:type="dxa"/>
        <w:right w:w="70" w:type="dxa"/>
      </w:tblCellMar>
      <w:tblLook w:val="0000" w:firstRow="0" w:lastRow="0" w:firstColumn="0" w:lastColumn="0" w:noHBand="0" w:noVBand="0"/>
    </w:tblPr>
    <w:tblGrid>
      <w:gridCol w:w="6229"/>
      <w:gridCol w:w="2843"/>
    </w:tblGrid>
    <w:tr w:rsidR="00C9181D" w14:paraId="442AA969" w14:textId="77777777">
      <w:tc>
        <w:tcPr>
          <w:tcW w:w="6685" w:type="dxa"/>
        </w:tcPr>
        <w:p w14:paraId="041A2965" w14:textId="77777777" w:rsidR="00C9181D" w:rsidRDefault="00C9181D">
          <w:bookmarkStart w:id="3" w:name="bmBegin"/>
          <w:bookmarkEnd w:id="3"/>
          <w:r>
            <w:rPr>
              <w:b/>
              <w:bCs/>
            </w:rPr>
            <w:br/>
          </w:r>
          <w:r>
            <w:t xml:space="preserve"> </w:t>
          </w:r>
        </w:p>
        <w:p w14:paraId="7AB2ACED" w14:textId="77777777" w:rsidR="00C9181D" w:rsidRDefault="00C9181D"/>
      </w:tc>
      <w:tc>
        <w:tcPr>
          <w:tcW w:w="3045" w:type="dxa"/>
        </w:tcPr>
        <w:p w14:paraId="33A10ADE" w14:textId="77777777" w:rsidR="00C9181D" w:rsidRDefault="00C9181D">
          <w:pPr>
            <w:jc w:val="right"/>
          </w:pPr>
          <w:r>
            <w:br/>
          </w:r>
        </w:p>
      </w:tc>
    </w:tr>
    <w:tr w:rsidR="00C9181D" w14:paraId="1C9B2798" w14:textId="77777777">
      <w:tc>
        <w:tcPr>
          <w:tcW w:w="6685" w:type="dxa"/>
        </w:tcPr>
        <w:p w14:paraId="33B1F4EA" w14:textId="77777777" w:rsidR="00C9181D" w:rsidRDefault="00C9181D"/>
      </w:tc>
      <w:tc>
        <w:tcPr>
          <w:tcW w:w="3045" w:type="dxa"/>
        </w:tcPr>
        <w:p w14:paraId="4D0D91B2" w14:textId="77777777" w:rsidR="00C9181D" w:rsidRDefault="00C9181D">
          <w:pPr>
            <w:jc w:val="right"/>
            <w:rPr>
              <w:i/>
              <w:iCs/>
            </w:rPr>
          </w:pPr>
        </w:p>
      </w:tc>
    </w:tr>
  </w:tbl>
  <w:p w14:paraId="074AA21A" w14:textId="49BC149A" w:rsidR="00C9181D" w:rsidRDefault="00D14E32">
    <w:r>
      <w:rPr>
        <w:noProof/>
        <w:lang w:eastAsia="nl-NL"/>
      </w:rPr>
      <mc:AlternateContent>
        <mc:Choice Requires="wps">
          <w:drawing>
            <wp:anchor distT="0" distB="0" distL="114300" distR="114300" simplePos="0" relativeHeight="251657728" behindDoc="0" locked="0" layoutInCell="0" allowOverlap="1" wp14:anchorId="256E9CDA" wp14:editId="74E32980">
              <wp:simplePos x="0" y="0"/>
              <wp:positionH relativeFrom="page">
                <wp:posOffset>2984500</wp:posOffset>
              </wp:positionH>
              <wp:positionV relativeFrom="page">
                <wp:posOffset>393700</wp:posOffset>
              </wp:positionV>
              <wp:extent cx="4572000" cy="1066800"/>
              <wp:effectExtent l="317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6237"/>
                          </w:tblGrid>
                          <w:tr w:rsidR="00C9181D" w14:paraId="0AF577C9" w14:textId="77777777" w:rsidTr="004F32D7">
                            <w:trPr>
                              <w:trHeight w:hRule="exact" w:val="1400"/>
                            </w:trPr>
                            <w:tc>
                              <w:tcPr>
                                <w:tcW w:w="6237" w:type="dxa"/>
                                <w:vAlign w:val="center"/>
                              </w:tcPr>
                              <w:p w14:paraId="0DE0FA78" w14:textId="3A727185" w:rsidR="00C9181D" w:rsidRDefault="003F580E" w:rsidP="004F32D7">
                                <w:pPr>
                                  <w:ind w:left="-1104" w:firstLine="1104"/>
                                  <w:jc w:val="right"/>
                                </w:pPr>
                                <w:bookmarkStart w:id="4" w:name="bmLogo1" w:colFirst="0" w:colLast="0"/>
                                <w:r>
                                  <w:rPr>
                                    <w:rFonts w:ascii="MuseoSans_300" w:hAnsi="MuseoSans_300" w:cs="Helvetica"/>
                                    <w:noProof/>
                                    <w:color w:val="333333"/>
                                    <w:lang w:eastAsia="nl-NL"/>
                                  </w:rPr>
                                  <w:drawing>
                                    <wp:inline distT="0" distB="0" distL="0" distR="0" wp14:anchorId="5379C5F2" wp14:editId="01ABAB76">
                                      <wp:extent cx="2381250" cy="552450"/>
                                      <wp:effectExtent l="0" t="0" r="0" b="0"/>
                                      <wp:docPr id="5" name="Picture 5" descr="Logo AFM handtek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FM handtekeni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552450"/>
                                              </a:xfrm>
                                              <a:prstGeom prst="rect">
                                                <a:avLst/>
                                              </a:prstGeom>
                                              <a:noFill/>
                                              <a:ln>
                                                <a:noFill/>
                                              </a:ln>
                                            </pic:spPr>
                                          </pic:pic>
                                        </a:graphicData>
                                      </a:graphic>
                                    </wp:inline>
                                  </w:drawing>
                                </w:r>
                              </w:p>
                            </w:tc>
                          </w:tr>
                          <w:bookmarkEnd w:id="4"/>
                        </w:tbl>
                        <w:p w14:paraId="06010841" w14:textId="77777777" w:rsidR="00C9181D" w:rsidRDefault="00C918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E9CDA" id="_x0000_t202" coordsize="21600,21600" o:spt="202" path="m,l,21600r21600,l21600,xe">
              <v:stroke joinstyle="miter"/>
              <v:path gradientshapeok="t" o:connecttype="rect"/>
            </v:shapetype>
            <v:shape id="Text Box 1" o:spid="_x0000_s1026" type="#_x0000_t202" style="position:absolute;margin-left:235pt;margin-top:31pt;width:5in;height: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6237"/>
                    </w:tblGrid>
                    <w:tr w:rsidR="00C9181D" w14:paraId="0AF577C9" w14:textId="77777777" w:rsidTr="004F32D7">
                      <w:trPr>
                        <w:trHeight w:hRule="exact" w:val="1400"/>
                      </w:trPr>
                      <w:tc>
                        <w:tcPr>
                          <w:tcW w:w="6237" w:type="dxa"/>
                          <w:vAlign w:val="center"/>
                        </w:tcPr>
                        <w:p w14:paraId="0DE0FA78" w14:textId="3A727185" w:rsidR="00C9181D" w:rsidRDefault="003F580E" w:rsidP="004F32D7">
                          <w:pPr>
                            <w:ind w:left="-1104" w:firstLine="1104"/>
                            <w:jc w:val="right"/>
                          </w:pPr>
                          <w:bookmarkStart w:id="5" w:name="bmLogo1" w:colFirst="0" w:colLast="0"/>
                          <w:r>
                            <w:rPr>
                              <w:rFonts w:ascii="MuseoSans_300" w:hAnsi="MuseoSans_300" w:cs="Helvetica"/>
                              <w:noProof/>
                              <w:color w:val="333333"/>
                              <w:lang w:eastAsia="nl-NL"/>
                            </w:rPr>
                            <w:drawing>
                              <wp:inline distT="0" distB="0" distL="0" distR="0" wp14:anchorId="5379C5F2" wp14:editId="01ABAB76">
                                <wp:extent cx="2381250" cy="552450"/>
                                <wp:effectExtent l="0" t="0" r="0" b="0"/>
                                <wp:docPr id="5" name="Picture 5" descr="Logo AFM handtek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FM handtekeni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552450"/>
                                        </a:xfrm>
                                        <a:prstGeom prst="rect">
                                          <a:avLst/>
                                        </a:prstGeom>
                                        <a:noFill/>
                                        <a:ln>
                                          <a:noFill/>
                                        </a:ln>
                                      </pic:spPr>
                                    </pic:pic>
                                  </a:graphicData>
                                </a:graphic>
                              </wp:inline>
                            </w:drawing>
                          </w:r>
                        </w:p>
                      </w:tc>
                    </w:tr>
                    <w:bookmarkEnd w:id="5"/>
                  </w:tbl>
                  <w:p w14:paraId="06010841" w14:textId="77777777" w:rsidR="00C9181D" w:rsidRDefault="00C9181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3343D"/>
    <w:multiLevelType w:val="hybridMultilevel"/>
    <w:tmpl w:val="7FF8E1FC"/>
    <w:lvl w:ilvl="0" w:tplc="22F20884">
      <w:start w:val="16"/>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726645"/>
    <w:multiLevelType w:val="hybridMultilevel"/>
    <w:tmpl w:val="64CA039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02462"/>
    <w:multiLevelType w:val="hybridMultilevel"/>
    <w:tmpl w:val="E042D2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1856D5"/>
    <w:multiLevelType w:val="hybridMultilevel"/>
    <w:tmpl w:val="F216C3B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3C0289"/>
    <w:multiLevelType w:val="hybridMultilevel"/>
    <w:tmpl w:val="28F4928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A4138B"/>
    <w:multiLevelType w:val="multilevel"/>
    <w:tmpl w:val="EE106244"/>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D44885"/>
    <w:multiLevelType w:val="multilevel"/>
    <w:tmpl w:val="EE106244"/>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10D5DB2"/>
    <w:multiLevelType w:val="hybridMultilevel"/>
    <w:tmpl w:val="9D10D958"/>
    <w:lvl w:ilvl="0" w:tplc="B4AA7956">
      <w:start w:val="1"/>
      <w:numFmt w:val="bullet"/>
      <w:lvlText w:val="□"/>
      <w:lvlJc w:val="left"/>
      <w:pPr>
        <w:ind w:left="786" w:hanging="360"/>
      </w:pPr>
      <w:rPr>
        <w:rFonts w:ascii="Courier New" w:hAnsi="Courier Ne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8" w15:restartNumberingAfterBreak="0">
    <w:nsid w:val="14687F3C"/>
    <w:multiLevelType w:val="hybridMultilevel"/>
    <w:tmpl w:val="DE8AD4EE"/>
    <w:lvl w:ilvl="0" w:tplc="35C06708">
      <w:start w:val="1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A21E08"/>
    <w:multiLevelType w:val="multilevel"/>
    <w:tmpl w:val="652A8DE6"/>
    <w:lvl w:ilvl="0">
      <w:start w:val="1"/>
      <w:numFmt w:val="none"/>
      <w:pStyle w:val="Heading1"/>
      <w:lvlText w:val="5.14"/>
      <w:lvlJc w:val="left"/>
      <w:pPr>
        <w:tabs>
          <w:tab w:val="num" w:pos="720"/>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6281F4B"/>
    <w:multiLevelType w:val="hybridMultilevel"/>
    <w:tmpl w:val="61E61C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E54FE1"/>
    <w:multiLevelType w:val="hybridMultilevel"/>
    <w:tmpl w:val="027CB606"/>
    <w:lvl w:ilvl="0" w:tplc="9E4C689A">
      <w:start w:val="1"/>
      <w:numFmt w:val="decimal"/>
      <w:lvlText w:val="%1."/>
      <w:lvlJc w:val="left"/>
      <w:pPr>
        <w:ind w:left="720" w:hanging="360"/>
      </w:pPr>
      <w:rPr>
        <w:rFonts w:ascii="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9F7B42"/>
    <w:multiLevelType w:val="hybridMultilevel"/>
    <w:tmpl w:val="38DA7DC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ED0D23"/>
    <w:multiLevelType w:val="hybridMultilevel"/>
    <w:tmpl w:val="410842AA"/>
    <w:lvl w:ilvl="0" w:tplc="F93C261A">
      <w:start w:val="2"/>
      <w:numFmt w:val="lowerLetter"/>
      <w:lvlText w:val="%1."/>
      <w:lvlJc w:val="left"/>
      <w:pPr>
        <w:ind w:left="360" w:hanging="360"/>
      </w:pPr>
      <w:rPr>
        <w:rFonts w:hint="default"/>
      </w:rPr>
    </w:lvl>
    <w:lvl w:ilvl="1" w:tplc="04130019" w:tentative="1">
      <w:start w:val="1"/>
      <w:numFmt w:val="lowerLetter"/>
      <w:lvlText w:val="%2."/>
      <w:lvlJc w:val="left"/>
      <w:pPr>
        <w:ind w:left="731" w:hanging="360"/>
      </w:pPr>
    </w:lvl>
    <w:lvl w:ilvl="2" w:tplc="0413001B" w:tentative="1">
      <w:start w:val="1"/>
      <w:numFmt w:val="lowerRoman"/>
      <w:lvlText w:val="%3."/>
      <w:lvlJc w:val="right"/>
      <w:pPr>
        <w:ind w:left="1451" w:hanging="180"/>
      </w:pPr>
    </w:lvl>
    <w:lvl w:ilvl="3" w:tplc="0413000F" w:tentative="1">
      <w:start w:val="1"/>
      <w:numFmt w:val="decimal"/>
      <w:lvlText w:val="%4."/>
      <w:lvlJc w:val="left"/>
      <w:pPr>
        <w:ind w:left="2171" w:hanging="360"/>
      </w:pPr>
    </w:lvl>
    <w:lvl w:ilvl="4" w:tplc="04130019" w:tentative="1">
      <w:start w:val="1"/>
      <w:numFmt w:val="lowerLetter"/>
      <w:lvlText w:val="%5."/>
      <w:lvlJc w:val="left"/>
      <w:pPr>
        <w:ind w:left="2891" w:hanging="360"/>
      </w:pPr>
    </w:lvl>
    <w:lvl w:ilvl="5" w:tplc="0413001B" w:tentative="1">
      <w:start w:val="1"/>
      <w:numFmt w:val="lowerRoman"/>
      <w:lvlText w:val="%6."/>
      <w:lvlJc w:val="right"/>
      <w:pPr>
        <w:ind w:left="3611" w:hanging="180"/>
      </w:pPr>
    </w:lvl>
    <w:lvl w:ilvl="6" w:tplc="0413000F" w:tentative="1">
      <w:start w:val="1"/>
      <w:numFmt w:val="decimal"/>
      <w:lvlText w:val="%7."/>
      <w:lvlJc w:val="left"/>
      <w:pPr>
        <w:ind w:left="4331" w:hanging="360"/>
      </w:pPr>
    </w:lvl>
    <w:lvl w:ilvl="7" w:tplc="04130019" w:tentative="1">
      <w:start w:val="1"/>
      <w:numFmt w:val="lowerLetter"/>
      <w:lvlText w:val="%8."/>
      <w:lvlJc w:val="left"/>
      <w:pPr>
        <w:ind w:left="5051" w:hanging="360"/>
      </w:pPr>
    </w:lvl>
    <w:lvl w:ilvl="8" w:tplc="0413001B" w:tentative="1">
      <w:start w:val="1"/>
      <w:numFmt w:val="lowerRoman"/>
      <w:lvlText w:val="%9."/>
      <w:lvlJc w:val="right"/>
      <w:pPr>
        <w:ind w:left="5771" w:hanging="180"/>
      </w:pPr>
    </w:lvl>
  </w:abstractNum>
  <w:abstractNum w:abstractNumId="15" w15:restartNumberingAfterBreak="0">
    <w:nsid w:val="1FFF3FBD"/>
    <w:multiLevelType w:val="multilevel"/>
    <w:tmpl w:val="849CF4A0"/>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1">
    <w:nsid w:val="20DD72C2"/>
    <w:multiLevelType w:val="hybridMultilevel"/>
    <w:tmpl w:val="ED7A04B4"/>
    <w:lvl w:ilvl="0" w:tplc="FFFFFFFF">
      <w:start w:val="1"/>
      <w:numFmt w:val="bullet"/>
      <w:pStyle w:val="Huisstijl-aankruisvakje"/>
      <w:lvlText w:val=""/>
      <w:lvlJc w:val="left"/>
      <w:pPr>
        <w:tabs>
          <w:tab w:val="num" w:pos="360"/>
        </w:tabs>
        <w:ind w:left="240" w:hanging="240"/>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177D64"/>
    <w:multiLevelType w:val="hybridMultilevel"/>
    <w:tmpl w:val="6052B1FC"/>
    <w:lvl w:ilvl="0" w:tplc="131A508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26320F52"/>
    <w:multiLevelType w:val="multilevel"/>
    <w:tmpl w:val="C7F47FCC"/>
    <w:lvl w:ilvl="0">
      <w:start w:val="2"/>
      <w:numFmt w:val="decimal"/>
      <w:lvlText w:val="%1."/>
      <w:lvlJc w:val="left"/>
      <w:pPr>
        <w:ind w:left="360" w:hanging="360"/>
      </w:pPr>
      <w:rPr>
        <w:rFonts w:hint="default"/>
      </w:rPr>
    </w:lvl>
    <w:lvl w:ilvl="1">
      <w:start w:val="2"/>
      <w:numFmt w:val="decimal"/>
      <w:isLgl/>
      <w:lvlText w:val="%1.1"/>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6D32897"/>
    <w:multiLevelType w:val="hybridMultilevel"/>
    <w:tmpl w:val="027CB606"/>
    <w:lvl w:ilvl="0" w:tplc="9E4C689A">
      <w:start w:val="1"/>
      <w:numFmt w:val="decimal"/>
      <w:lvlText w:val="%1."/>
      <w:lvlJc w:val="left"/>
      <w:pPr>
        <w:ind w:left="720" w:hanging="360"/>
      </w:pPr>
      <w:rPr>
        <w:rFonts w:ascii="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7EF35E8"/>
    <w:multiLevelType w:val="hybridMultilevel"/>
    <w:tmpl w:val="7E7E24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87B2E05"/>
    <w:multiLevelType w:val="hybridMultilevel"/>
    <w:tmpl w:val="78EA464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A2C2136"/>
    <w:multiLevelType w:val="hybridMultilevel"/>
    <w:tmpl w:val="7CEA86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2BE11213"/>
    <w:multiLevelType w:val="hybridMultilevel"/>
    <w:tmpl w:val="80ACC066"/>
    <w:lvl w:ilvl="0" w:tplc="B4AA7956">
      <w:start w:val="1"/>
      <w:numFmt w:val="bullet"/>
      <w:lvlText w:val="□"/>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2C5B698D"/>
    <w:multiLevelType w:val="hybridMultilevel"/>
    <w:tmpl w:val="76CE1E36"/>
    <w:lvl w:ilvl="0" w:tplc="B4AA7956">
      <w:start w:val="1"/>
      <w:numFmt w:val="bullet"/>
      <w:lvlText w:val="□"/>
      <w:lvlJc w:val="left"/>
      <w:pPr>
        <w:ind w:left="720" w:hanging="360"/>
      </w:pPr>
      <w:rPr>
        <w:rFonts w:ascii="Courier New" w:hAnsi="Courier New" w:hint="default"/>
      </w:rPr>
    </w:lvl>
    <w:lvl w:ilvl="1" w:tplc="84B2407E">
      <w:start w:val="1"/>
      <w:numFmt w:val="lowerLetter"/>
      <w:lvlText w:val="%2."/>
      <w:lvlJc w:val="left"/>
      <w:pPr>
        <w:ind w:left="360" w:hanging="360"/>
      </w:pPr>
      <w:rPr>
        <w:rFonts w:ascii="Calibri" w:eastAsia="Times New Roman" w:hAnsi="Calibri" w:cs="Times New Roman"/>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C654828"/>
    <w:multiLevelType w:val="hybridMultilevel"/>
    <w:tmpl w:val="6AEAF7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C7253AC"/>
    <w:multiLevelType w:val="hybridMultilevel"/>
    <w:tmpl w:val="65F83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D2B0061"/>
    <w:multiLevelType w:val="multilevel"/>
    <w:tmpl w:val="3E6413CE"/>
    <w:lvl w:ilvl="0">
      <w:start w:val="2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2D6F297E"/>
    <w:multiLevelType w:val="hybridMultilevel"/>
    <w:tmpl w:val="27C0375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2D81614F"/>
    <w:multiLevelType w:val="hybridMultilevel"/>
    <w:tmpl w:val="E3AE33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30DD52B6"/>
    <w:multiLevelType w:val="hybridMultilevel"/>
    <w:tmpl w:val="0374DCAE"/>
    <w:lvl w:ilvl="0" w:tplc="B4CA5AB8">
      <w:start w:val="1"/>
      <w:numFmt w:val="decimal"/>
      <w:lvlText w:val="%1."/>
      <w:lvlJc w:val="left"/>
      <w:pPr>
        <w:ind w:left="644" w:hanging="360"/>
      </w:pPr>
      <w:rPr>
        <w:rFonts w:hint="default"/>
        <w:i w:val="0"/>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1" w15:restartNumberingAfterBreak="0">
    <w:nsid w:val="34AE391C"/>
    <w:multiLevelType w:val="hybridMultilevel"/>
    <w:tmpl w:val="56F429D2"/>
    <w:lvl w:ilvl="0" w:tplc="04130015">
      <w:start w:val="1"/>
      <w:numFmt w:val="upperLetter"/>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2" w15:restartNumberingAfterBreak="0">
    <w:nsid w:val="358E4C03"/>
    <w:multiLevelType w:val="hybridMultilevel"/>
    <w:tmpl w:val="C11CDDA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72D7486"/>
    <w:multiLevelType w:val="hybridMultilevel"/>
    <w:tmpl w:val="B1DA7792"/>
    <w:lvl w:ilvl="0" w:tplc="022EF4C4">
      <w:start w:val="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C490D77"/>
    <w:multiLevelType w:val="hybridMultilevel"/>
    <w:tmpl w:val="027CB606"/>
    <w:lvl w:ilvl="0" w:tplc="9E4C689A">
      <w:start w:val="1"/>
      <w:numFmt w:val="decimal"/>
      <w:lvlText w:val="%1."/>
      <w:lvlJc w:val="left"/>
      <w:pPr>
        <w:ind w:left="720" w:hanging="360"/>
      </w:pPr>
      <w:rPr>
        <w:rFonts w:ascii="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F0A29C5"/>
    <w:multiLevelType w:val="hybridMultilevel"/>
    <w:tmpl w:val="389899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24E7783"/>
    <w:multiLevelType w:val="multilevel"/>
    <w:tmpl w:val="7ACC7A4A"/>
    <w:lvl w:ilvl="0">
      <w:start w:val="1"/>
      <w:numFmt w:val="bullet"/>
      <w:lvlText w:val="□"/>
      <w:lvlJc w:val="left"/>
      <w:pPr>
        <w:tabs>
          <w:tab w:val="num" w:pos="720"/>
        </w:tabs>
        <w:ind w:left="720" w:hanging="360"/>
      </w:pPr>
      <w:rPr>
        <w:rFonts w:ascii="Courier New" w:hAnsi="Courier New" w:hint="default"/>
        <w:b w:val="0"/>
        <w:i w:val="0"/>
      </w:rPr>
    </w:lvl>
    <w:lvl w:ilvl="1">
      <w:start w:val="1"/>
      <w:numFmt w:val="decimal"/>
      <w:lvlText w:val="2.%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7" w15:restartNumberingAfterBreak="0">
    <w:nsid w:val="42905976"/>
    <w:multiLevelType w:val="multilevel"/>
    <w:tmpl w:val="D786D974"/>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3D500C2"/>
    <w:multiLevelType w:val="hybridMultilevel"/>
    <w:tmpl w:val="027CB606"/>
    <w:lvl w:ilvl="0" w:tplc="9E4C689A">
      <w:start w:val="1"/>
      <w:numFmt w:val="decimal"/>
      <w:lvlText w:val="%1."/>
      <w:lvlJc w:val="left"/>
      <w:pPr>
        <w:ind w:left="720" w:hanging="360"/>
      </w:pPr>
      <w:rPr>
        <w:rFonts w:ascii="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4CC1A33"/>
    <w:multiLevelType w:val="hybridMultilevel"/>
    <w:tmpl w:val="1A36FB12"/>
    <w:lvl w:ilvl="0" w:tplc="04130019">
      <w:start w:val="1"/>
      <w:numFmt w:val="lowerLetter"/>
      <w:lvlText w:val="%1."/>
      <w:lvlJc w:val="left"/>
      <w:pPr>
        <w:ind w:left="1069" w:hanging="360"/>
      </w:pPr>
    </w:lvl>
    <w:lvl w:ilvl="1" w:tplc="857C8FA2">
      <w:start w:val="1"/>
      <w:numFmt w:val="lowerLetter"/>
      <w:lvlText w:val="%2)"/>
      <w:lvlJc w:val="left"/>
      <w:pPr>
        <w:ind w:left="1789" w:hanging="360"/>
      </w:pPr>
      <w:rPr>
        <w:rFonts w:hint="default"/>
      </w:r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0" w15:restartNumberingAfterBreak="0">
    <w:nsid w:val="47ED1E12"/>
    <w:multiLevelType w:val="hybridMultilevel"/>
    <w:tmpl w:val="AD54197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7FF56E7"/>
    <w:multiLevelType w:val="multilevel"/>
    <w:tmpl w:val="6816B22E"/>
    <w:lvl w:ilvl="0">
      <w:start w:val="1"/>
      <w:numFmt w:val="bullet"/>
      <w:lvlText w:val="□"/>
      <w:lvlJc w:val="left"/>
      <w:pPr>
        <w:tabs>
          <w:tab w:val="num" w:pos="360"/>
        </w:tabs>
        <w:ind w:left="360" w:hanging="360"/>
      </w:pPr>
      <w:rPr>
        <w:rFonts w:ascii="Courier New" w:hAnsi="Courier New"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4B9C595B"/>
    <w:multiLevelType w:val="hybridMultilevel"/>
    <w:tmpl w:val="60701C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4" w15:restartNumberingAfterBreak="0">
    <w:nsid w:val="4D74150B"/>
    <w:multiLevelType w:val="multilevel"/>
    <w:tmpl w:val="4DB2F3B8"/>
    <w:lvl w:ilvl="0">
      <w:start w:val="17"/>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4ED17971"/>
    <w:multiLevelType w:val="hybridMultilevel"/>
    <w:tmpl w:val="81D68C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369230F"/>
    <w:multiLevelType w:val="hybridMultilevel"/>
    <w:tmpl w:val="68FAA11C"/>
    <w:lvl w:ilvl="0" w:tplc="1BDC3A1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5A50680D"/>
    <w:multiLevelType w:val="hybridMultilevel"/>
    <w:tmpl w:val="207EC784"/>
    <w:lvl w:ilvl="0" w:tplc="B9D25790">
      <w:start w:val="16"/>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AA65658"/>
    <w:multiLevelType w:val="hybridMultilevel"/>
    <w:tmpl w:val="008C57A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5C154C5F"/>
    <w:multiLevelType w:val="multilevel"/>
    <w:tmpl w:val="652A7B52"/>
    <w:lvl w:ilvl="0">
      <w:start w:val="1"/>
      <w:numFmt w:val="decimal"/>
      <w:lvlText w:val="%1."/>
      <w:lvlJc w:val="left"/>
      <w:pPr>
        <w:tabs>
          <w:tab w:val="num" w:pos="360"/>
        </w:tabs>
        <w:ind w:left="360" w:hanging="360"/>
      </w:pPr>
      <w:rPr>
        <w:rFonts w:hint="default"/>
        <w:b w:val="0"/>
        <w:i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5CF904B8"/>
    <w:multiLevelType w:val="hybridMultilevel"/>
    <w:tmpl w:val="B314B6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D942537"/>
    <w:multiLevelType w:val="multilevel"/>
    <w:tmpl w:val="366AED36"/>
    <w:lvl w:ilvl="0">
      <w:start w:val="8"/>
      <w:numFmt w:val="decimal"/>
      <w:lvlText w:val="%1."/>
      <w:lvlJc w:val="left"/>
      <w:pPr>
        <w:tabs>
          <w:tab w:val="num" w:pos="360"/>
        </w:tabs>
        <w:ind w:left="360" w:hanging="360"/>
      </w:pPr>
      <w:rPr>
        <w:rFonts w:hint="default"/>
        <w:i w:val="0"/>
      </w:rPr>
    </w:lvl>
    <w:lvl w:ilvl="1">
      <w:start w:val="1"/>
      <w:numFmt w:val="none"/>
      <w:lvlText w:val="2.8"/>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6E5E645D"/>
    <w:multiLevelType w:val="hybridMultilevel"/>
    <w:tmpl w:val="C64E58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1FA50F9"/>
    <w:multiLevelType w:val="hybridMultilevel"/>
    <w:tmpl w:val="36CECA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7D8775C"/>
    <w:multiLevelType w:val="multilevel"/>
    <w:tmpl w:val="C1E2947C"/>
    <w:lvl w:ilvl="0">
      <w:start w:val="4"/>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AC35E71"/>
    <w:multiLevelType w:val="hybridMultilevel"/>
    <w:tmpl w:val="B4325A90"/>
    <w:lvl w:ilvl="0" w:tplc="B4AA7956">
      <w:start w:val="1"/>
      <w:numFmt w:val="bullet"/>
      <w:lvlText w:val="□"/>
      <w:lvlJc w:val="left"/>
      <w:pPr>
        <w:ind w:left="720" w:hanging="360"/>
      </w:pPr>
      <w:rPr>
        <w:rFonts w:ascii="Courier New" w:hAnsi="Courier New"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B041968"/>
    <w:multiLevelType w:val="multilevel"/>
    <w:tmpl w:val="C7F47FCC"/>
    <w:lvl w:ilvl="0">
      <w:start w:val="2"/>
      <w:numFmt w:val="decimal"/>
      <w:lvlText w:val="%1."/>
      <w:lvlJc w:val="left"/>
      <w:pPr>
        <w:ind w:left="360" w:hanging="360"/>
      </w:pPr>
      <w:rPr>
        <w:rFonts w:hint="default"/>
      </w:rPr>
    </w:lvl>
    <w:lvl w:ilvl="1">
      <w:start w:val="2"/>
      <w:numFmt w:val="decimal"/>
      <w:isLgl/>
      <w:lvlText w:val="%1.1"/>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7F953AB8"/>
    <w:multiLevelType w:val="hybridMultilevel"/>
    <w:tmpl w:val="D06AEC9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9"/>
  </w:num>
  <w:num w:numId="3">
    <w:abstractNumId w:val="49"/>
  </w:num>
  <w:num w:numId="4">
    <w:abstractNumId w:val="40"/>
  </w:num>
  <w:num w:numId="5">
    <w:abstractNumId w:val="13"/>
  </w:num>
  <w:num w:numId="6">
    <w:abstractNumId w:val="37"/>
  </w:num>
  <w:num w:numId="7">
    <w:abstractNumId w:val="30"/>
  </w:num>
  <w:num w:numId="8">
    <w:abstractNumId w:val="12"/>
  </w:num>
  <w:num w:numId="9">
    <w:abstractNumId w:val="24"/>
  </w:num>
  <w:num w:numId="10">
    <w:abstractNumId w:val="4"/>
  </w:num>
  <w:num w:numId="11">
    <w:abstractNumId w:val="27"/>
  </w:num>
  <w:num w:numId="12">
    <w:abstractNumId w:val="23"/>
  </w:num>
  <w:num w:numId="13">
    <w:abstractNumId w:val="48"/>
  </w:num>
  <w:num w:numId="14">
    <w:abstractNumId w:val="8"/>
  </w:num>
  <w:num w:numId="15">
    <w:abstractNumId w:val="50"/>
  </w:num>
  <w:num w:numId="16">
    <w:abstractNumId w:val="25"/>
  </w:num>
  <w:num w:numId="17">
    <w:abstractNumId w:val="7"/>
  </w:num>
  <w:num w:numId="18">
    <w:abstractNumId w:val="39"/>
  </w:num>
  <w:num w:numId="19">
    <w:abstractNumId w:val="51"/>
  </w:num>
  <w:num w:numId="20">
    <w:abstractNumId w:val="44"/>
  </w:num>
  <w:num w:numId="21">
    <w:abstractNumId w:val="1"/>
  </w:num>
  <w:num w:numId="22">
    <w:abstractNumId w:val="47"/>
  </w:num>
  <w:num w:numId="23">
    <w:abstractNumId w:val="0"/>
  </w:num>
  <w:num w:numId="24">
    <w:abstractNumId w:val="57"/>
  </w:num>
  <w:num w:numId="25">
    <w:abstractNumId w:val="33"/>
  </w:num>
  <w:num w:numId="26">
    <w:abstractNumId w:val="14"/>
  </w:num>
  <w:num w:numId="27">
    <w:abstractNumId w:val="26"/>
  </w:num>
  <w:num w:numId="28">
    <w:abstractNumId w:val="15"/>
  </w:num>
  <w:num w:numId="29">
    <w:abstractNumId w:val="17"/>
  </w:num>
  <w:num w:numId="30">
    <w:abstractNumId w:val="46"/>
  </w:num>
  <w:num w:numId="31">
    <w:abstractNumId w:val="21"/>
  </w:num>
  <w:num w:numId="32">
    <w:abstractNumId w:val="35"/>
  </w:num>
  <w:num w:numId="33">
    <w:abstractNumId w:val="55"/>
  </w:num>
  <w:num w:numId="34">
    <w:abstractNumId w:val="36"/>
  </w:num>
  <w:num w:numId="35">
    <w:abstractNumId w:val="3"/>
  </w:num>
  <w:num w:numId="36">
    <w:abstractNumId w:val="32"/>
  </w:num>
  <w:num w:numId="37">
    <w:abstractNumId w:val="41"/>
  </w:num>
  <w:num w:numId="38">
    <w:abstractNumId w:val="2"/>
  </w:num>
  <w:num w:numId="39">
    <w:abstractNumId w:val="52"/>
  </w:num>
  <w:num w:numId="40">
    <w:abstractNumId w:val="42"/>
  </w:num>
  <w:num w:numId="41">
    <w:abstractNumId w:val="43"/>
  </w:num>
  <w:num w:numId="42">
    <w:abstractNumId w:val="5"/>
  </w:num>
  <w:num w:numId="43">
    <w:abstractNumId w:val="6"/>
  </w:num>
  <w:num w:numId="44">
    <w:abstractNumId w:val="53"/>
  </w:num>
  <w:num w:numId="45">
    <w:abstractNumId w:val="18"/>
  </w:num>
  <w:num w:numId="46">
    <w:abstractNumId w:val="10"/>
  </w:num>
  <w:num w:numId="47">
    <w:abstractNumId w:val="28"/>
  </w:num>
  <w:num w:numId="48">
    <w:abstractNumId w:val="56"/>
  </w:num>
  <w:num w:numId="49">
    <w:abstractNumId w:val="29"/>
  </w:num>
  <w:num w:numId="50">
    <w:abstractNumId w:val="22"/>
  </w:num>
  <w:num w:numId="51">
    <w:abstractNumId w:val="31"/>
  </w:num>
  <w:num w:numId="52">
    <w:abstractNumId w:val="20"/>
  </w:num>
  <w:num w:numId="53">
    <w:abstractNumId w:val="45"/>
  </w:num>
  <w:num w:numId="54">
    <w:abstractNumId w:val="54"/>
  </w:num>
  <w:num w:numId="55">
    <w:abstractNumId w:val="11"/>
  </w:num>
  <w:num w:numId="56">
    <w:abstractNumId w:val="19"/>
  </w:num>
  <w:num w:numId="57">
    <w:abstractNumId w:val="34"/>
  </w:num>
  <w:num w:numId="58">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hyphenationZone w:val="425"/>
  <w:drawingGridHorizontalSpacing w:val="105"/>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C6"/>
    <w:rsid w:val="00000BD5"/>
    <w:rsid w:val="00002833"/>
    <w:rsid w:val="00003DE6"/>
    <w:rsid w:val="000124AE"/>
    <w:rsid w:val="000150B1"/>
    <w:rsid w:val="000168A0"/>
    <w:rsid w:val="00020A45"/>
    <w:rsid w:val="00020B55"/>
    <w:rsid w:val="0002481C"/>
    <w:rsid w:val="000260EA"/>
    <w:rsid w:val="000314DE"/>
    <w:rsid w:val="00034C03"/>
    <w:rsid w:val="000359E7"/>
    <w:rsid w:val="00041E0C"/>
    <w:rsid w:val="00043210"/>
    <w:rsid w:val="000437C3"/>
    <w:rsid w:val="00043C99"/>
    <w:rsid w:val="0005188C"/>
    <w:rsid w:val="000542A7"/>
    <w:rsid w:val="00054E0D"/>
    <w:rsid w:val="0005584E"/>
    <w:rsid w:val="00056231"/>
    <w:rsid w:val="000632C4"/>
    <w:rsid w:val="0006377B"/>
    <w:rsid w:val="00065129"/>
    <w:rsid w:val="00070A0F"/>
    <w:rsid w:val="000720F3"/>
    <w:rsid w:val="00074E10"/>
    <w:rsid w:val="000820E9"/>
    <w:rsid w:val="00084D58"/>
    <w:rsid w:val="00087EA4"/>
    <w:rsid w:val="000939F1"/>
    <w:rsid w:val="00093C82"/>
    <w:rsid w:val="00095687"/>
    <w:rsid w:val="000A1243"/>
    <w:rsid w:val="000B52E3"/>
    <w:rsid w:val="000C03C0"/>
    <w:rsid w:val="000C15D6"/>
    <w:rsid w:val="000C2D91"/>
    <w:rsid w:val="000D2A97"/>
    <w:rsid w:val="000D768C"/>
    <w:rsid w:val="000E0115"/>
    <w:rsid w:val="000E54ED"/>
    <w:rsid w:val="000E6DE0"/>
    <w:rsid w:val="000F3965"/>
    <w:rsid w:val="000F4481"/>
    <w:rsid w:val="000F67F0"/>
    <w:rsid w:val="000F6D40"/>
    <w:rsid w:val="00100B17"/>
    <w:rsid w:val="00103AB7"/>
    <w:rsid w:val="00110189"/>
    <w:rsid w:val="001113D5"/>
    <w:rsid w:val="00117359"/>
    <w:rsid w:val="00117CAA"/>
    <w:rsid w:val="001248CD"/>
    <w:rsid w:val="00124B29"/>
    <w:rsid w:val="00132367"/>
    <w:rsid w:val="00132BF9"/>
    <w:rsid w:val="001434A3"/>
    <w:rsid w:val="001513D5"/>
    <w:rsid w:val="00151AF0"/>
    <w:rsid w:val="001561DC"/>
    <w:rsid w:val="0016513D"/>
    <w:rsid w:val="0016633C"/>
    <w:rsid w:val="00170023"/>
    <w:rsid w:val="00175BD5"/>
    <w:rsid w:val="001821CD"/>
    <w:rsid w:val="001835A8"/>
    <w:rsid w:val="00183CBB"/>
    <w:rsid w:val="00184E73"/>
    <w:rsid w:val="00194246"/>
    <w:rsid w:val="001964B0"/>
    <w:rsid w:val="001A3871"/>
    <w:rsid w:val="001B37DF"/>
    <w:rsid w:val="001B442C"/>
    <w:rsid w:val="001C1971"/>
    <w:rsid w:val="001C492E"/>
    <w:rsid w:val="001C7CA7"/>
    <w:rsid w:val="001D0EC8"/>
    <w:rsid w:val="001D12B0"/>
    <w:rsid w:val="001E44A8"/>
    <w:rsid w:val="001E507E"/>
    <w:rsid w:val="001E5D41"/>
    <w:rsid w:val="001E6DAA"/>
    <w:rsid w:val="001F0267"/>
    <w:rsid w:val="001F3C1F"/>
    <w:rsid w:val="001F7293"/>
    <w:rsid w:val="00206E07"/>
    <w:rsid w:val="00210C65"/>
    <w:rsid w:val="00212C7D"/>
    <w:rsid w:val="00215E7B"/>
    <w:rsid w:val="002216FE"/>
    <w:rsid w:val="00225E41"/>
    <w:rsid w:val="00226669"/>
    <w:rsid w:val="00227B5D"/>
    <w:rsid w:val="00232FBF"/>
    <w:rsid w:val="002335CB"/>
    <w:rsid w:val="00234C00"/>
    <w:rsid w:val="002374C8"/>
    <w:rsid w:val="00245464"/>
    <w:rsid w:val="002516DC"/>
    <w:rsid w:val="00253B7D"/>
    <w:rsid w:val="00256586"/>
    <w:rsid w:val="00260676"/>
    <w:rsid w:val="00261CE0"/>
    <w:rsid w:val="00266E41"/>
    <w:rsid w:val="00271C74"/>
    <w:rsid w:val="00277D3D"/>
    <w:rsid w:val="002827FB"/>
    <w:rsid w:val="002838A2"/>
    <w:rsid w:val="00284F53"/>
    <w:rsid w:val="002A1798"/>
    <w:rsid w:val="002A30CC"/>
    <w:rsid w:val="002C0155"/>
    <w:rsid w:val="002C400F"/>
    <w:rsid w:val="002D0A41"/>
    <w:rsid w:val="002D2F90"/>
    <w:rsid w:val="002D3131"/>
    <w:rsid w:val="002D3E4F"/>
    <w:rsid w:val="002D57F1"/>
    <w:rsid w:val="002D5E79"/>
    <w:rsid w:val="002E47CD"/>
    <w:rsid w:val="002E4EA2"/>
    <w:rsid w:val="002E7C95"/>
    <w:rsid w:val="002F0BAA"/>
    <w:rsid w:val="0030040C"/>
    <w:rsid w:val="00300763"/>
    <w:rsid w:val="00300FAA"/>
    <w:rsid w:val="0030248B"/>
    <w:rsid w:val="00302DCD"/>
    <w:rsid w:val="00310765"/>
    <w:rsid w:val="003138D0"/>
    <w:rsid w:val="003145F6"/>
    <w:rsid w:val="003163EB"/>
    <w:rsid w:val="00321CBE"/>
    <w:rsid w:val="00324D3E"/>
    <w:rsid w:val="00324E2A"/>
    <w:rsid w:val="00325064"/>
    <w:rsid w:val="00327749"/>
    <w:rsid w:val="00327C44"/>
    <w:rsid w:val="00331462"/>
    <w:rsid w:val="00331549"/>
    <w:rsid w:val="00340D57"/>
    <w:rsid w:val="00346493"/>
    <w:rsid w:val="00347F37"/>
    <w:rsid w:val="00354EFA"/>
    <w:rsid w:val="00355918"/>
    <w:rsid w:val="00360F5A"/>
    <w:rsid w:val="00361353"/>
    <w:rsid w:val="00362582"/>
    <w:rsid w:val="00371988"/>
    <w:rsid w:val="00371A17"/>
    <w:rsid w:val="00372B1C"/>
    <w:rsid w:val="003752A5"/>
    <w:rsid w:val="00375A25"/>
    <w:rsid w:val="00382252"/>
    <w:rsid w:val="00383B00"/>
    <w:rsid w:val="00383C33"/>
    <w:rsid w:val="00383DC3"/>
    <w:rsid w:val="00386385"/>
    <w:rsid w:val="00391679"/>
    <w:rsid w:val="00391E08"/>
    <w:rsid w:val="003978BB"/>
    <w:rsid w:val="003A0E17"/>
    <w:rsid w:val="003A2EC3"/>
    <w:rsid w:val="003B302F"/>
    <w:rsid w:val="003B3336"/>
    <w:rsid w:val="003B3BC0"/>
    <w:rsid w:val="003B41E4"/>
    <w:rsid w:val="003B46CC"/>
    <w:rsid w:val="003B6770"/>
    <w:rsid w:val="003C036E"/>
    <w:rsid w:val="003C088B"/>
    <w:rsid w:val="003C5A65"/>
    <w:rsid w:val="003C63D6"/>
    <w:rsid w:val="003D17FB"/>
    <w:rsid w:val="003D2127"/>
    <w:rsid w:val="003D32CD"/>
    <w:rsid w:val="003D5F80"/>
    <w:rsid w:val="003F57F5"/>
    <w:rsid w:val="003F580E"/>
    <w:rsid w:val="003F74CD"/>
    <w:rsid w:val="0040149E"/>
    <w:rsid w:val="00401978"/>
    <w:rsid w:val="00403412"/>
    <w:rsid w:val="0041081B"/>
    <w:rsid w:val="004123F8"/>
    <w:rsid w:val="00415F5F"/>
    <w:rsid w:val="004249C3"/>
    <w:rsid w:val="004257F1"/>
    <w:rsid w:val="004345A7"/>
    <w:rsid w:val="00435783"/>
    <w:rsid w:val="00437AA7"/>
    <w:rsid w:val="00440A36"/>
    <w:rsid w:val="0044375C"/>
    <w:rsid w:val="00446D8D"/>
    <w:rsid w:val="00446DF6"/>
    <w:rsid w:val="00446FDE"/>
    <w:rsid w:val="00455747"/>
    <w:rsid w:val="00463C35"/>
    <w:rsid w:val="004707EB"/>
    <w:rsid w:val="004753A2"/>
    <w:rsid w:val="004762EF"/>
    <w:rsid w:val="00481B91"/>
    <w:rsid w:val="00481D75"/>
    <w:rsid w:val="004827ED"/>
    <w:rsid w:val="004849F9"/>
    <w:rsid w:val="00486A64"/>
    <w:rsid w:val="00490905"/>
    <w:rsid w:val="00494F90"/>
    <w:rsid w:val="00497E4E"/>
    <w:rsid w:val="004A130A"/>
    <w:rsid w:val="004B0668"/>
    <w:rsid w:val="004B0A97"/>
    <w:rsid w:val="004B50F9"/>
    <w:rsid w:val="004B57C3"/>
    <w:rsid w:val="004B6290"/>
    <w:rsid w:val="004C02BD"/>
    <w:rsid w:val="004C0CCB"/>
    <w:rsid w:val="004C0EDC"/>
    <w:rsid w:val="004C18A7"/>
    <w:rsid w:val="004C3469"/>
    <w:rsid w:val="004C46A4"/>
    <w:rsid w:val="004C4C40"/>
    <w:rsid w:val="004D2A66"/>
    <w:rsid w:val="004D6853"/>
    <w:rsid w:val="004D7AB6"/>
    <w:rsid w:val="004D7FFA"/>
    <w:rsid w:val="004E0E3B"/>
    <w:rsid w:val="004E64AD"/>
    <w:rsid w:val="004E7178"/>
    <w:rsid w:val="004F23DA"/>
    <w:rsid w:val="004F32D7"/>
    <w:rsid w:val="004F4816"/>
    <w:rsid w:val="004F771B"/>
    <w:rsid w:val="005002CA"/>
    <w:rsid w:val="005022B5"/>
    <w:rsid w:val="005065DE"/>
    <w:rsid w:val="005070C4"/>
    <w:rsid w:val="00511EC0"/>
    <w:rsid w:val="00511FF2"/>
    <w:rsid w:val="00514B28"/>
    <w:rsid w:val="00514E3D"/>
    <w:rsid w:val="00515C1D"/>
    <w:rsid w:val="00517E88"/>
    <w:rsid w:val="00525696"/>
    <w:rsid w:val="00534EBB"/>
    <w:rsid w:val="005351B8"/>
    <w:rsid w:val="00537A4E"/>
    <w:rsid w:val="00540F55"/>
    <w:rsid w:val="00550652"/>
    <w:rsid w:val="00550E58"/>
    <w:rsid w:val="00555B78"/>
    <w:rsid w:val="0056022B"/>
    <w:rsid w:val="005608C8"/>
    <w:rsid w:val="005630E5"/>
    <w:rsid w:val="00563F50"/>
    <w:rsid w:val="005655BC"/>
    <w:rsid w:val="00571AC6"/>
    <w:rsid w:val="00572251"/>
    <w:rsid w:val="005759E5"/>
    <w:rsid w:val="00577DD4"/>
    <w:rsid w:val="005800B7"/>
    <w:rsid w:val="005909C4"/>
    <w:rsid w:val="00592AB5"/>
    <w:rsid w:val="005942B6"/>
    <w:rsid w:val="005954A3"/>
    <w:rsid w:val="00595B62"/>
    <w:rsid w:val="00596AF7"/>
    <w:rsid w:val="0059708E"/>
    <w:rsid w:val="005A056E"/>
    <w:rsid w:val="005A2323"/>
    <w:rsid w:val="005A2672"/>
    <w:rsid w:val="005A7491"/>
    <w:rsid w:val="005B0466"/>
    <w:rsid w:val="005B3EC5"/>
    <w:rsid w:val="005B50D2"/>
    <w:rsid w:val="005C03A1"/>
    <w:rsid w:val="005D28A6"/>
    <w:rsid w:val="005D3CC8"/>
    <w:rsid w:val="005D5FE2"/>
    <w:rsid w:val="005D7E71"/>
    <w:rsid w:val="005E1516"/>
    <w:rsid w:val="005E528E"/>
    <w:rsid w:val="005E7A37"/>
    <w:rsid w:val="005F024C"/>
    <w:rsid w:val="005F0792"/>
    <w:rsid w:val="005F3501"/>
    <w:rsid w:val="006074E0"/>
    <w:rsid w:val="00607709"/>
    <w:rsid w:val="00607B4E"/>
    <w:rsid w:val="0061088C"/>
    <w:rsid w:val="0061167E"/>
    <w:rsid w:val="006140AF"/>
    <w:rsid w:val="006155C2"/>
    <w:rsid w:val="00615934"/>
    <w:rsid w:val="00617AC7"/>
    <w:rsid w:val="00620012"/>
    <w:rsid w:val="00623C0F"/>
    <w:rsid w:val="0062403D"/>
    <w:rsid w:val="0063045A"/>
    <w:rsid w:val="00632AAD"/>
    <w:rsid w:val="006352DA"/>
    <w:rsid w:val="0063651C"/>
    <w:rsid w:val="006402BF"/>
    <w:rsid w:val="00641BEE"/>
    <w:rsid w:val="00645384"/>
    <w:rsid w:val="006463D6"/>
    <w:rsid w:val="006469F0"/>
    <w:rsid w:val="00646F8A"/>
    <w:rsid w:val="00653544"/>
    <w:rsid w:val="006553DF"/>
    <w:rsid w:val="0066036D"/>
    <w:rsid w:val="00666761"/>
    <w:rsid w:val="006729BB"/>
    <w:rsid w:val="00680780"/>
    <w:rsid w:val="0068130A"/>
    <w:rsid w:val="00687038"/>
    <w:rsid w:val="0069148E"/>
    <w:rsid w:val="00691DFD"/>
    <w:rsid w:val="00691FA4"/>
    <w:rsid w:val="006946A9"/>
    <w:rsid w:val="006950D7"/>
    <w:rsid w:val="00695361"/>
    <w:rsid w:val="006A1948"/>
    <w:rsid w:val="006A19A4"/>
    <w:rsid w:val="006B11A0"/>
    <w:rsid w:val="006B74EE"/>
    <w:rsid w:val="006B782E"/>
    <w:rsid w:val="006C07CC"/>
    <w:rsid w:val="006C4BFD"/>
    <w:rsid w:val="006C7070"/>
    <w:rsid w:val="006D4C12"/>
    <w:rsid w:val="006E44FE"/>
    <w:rsid w:val="006F0BE0"/>
    <w:rsid w:val="006F1D4A"/>
    <w:rsid w:val="006F6808"/>
    <w:rsid w:val="006F69BF"/>
    <w:rsid w:val="007076B4"/>
    <w:rsid w:val="007104CB"/>
    <w:rsid w:val="00714E34"/>
    <w:rsid w:val="00720201"/>
    <w:rsid w:val="00720326"/>
    <w:rsid w:val="007209CC"/>
    <w:rsid w:val="00722932"/>
    <w:rsid w:val="0072691F"/>
    <w:rsid w:val="00730254"/>
    <w:rsid w:val="00730CF1"/>
    <w:rsid w:val="00731423"/>
    <w:rsid w:val="007317AA"/>
    <w:rsid w:val="00731DE0"/>
    <w:rsid w:val="00736938"/>
    <w:rsid w:val="007463DA"/>
    <w:rsid w:val="00747F83"/>
    <w:rsid w:val="00753BD8"/>
    <w:rsid w:val="007604FA"/>
    <w:rsid w:val="00760890"/>
    <w:rsid w:val="00762A8F"/>
    <w:rsid w:val="007642FA"/>
    <w:rsid w:val="007669FE"/>
    <w:rsid w:val="0077409B"/>
    <w:rsid w:val="00784880"/>
    <w:rsid w:val="00785F61"/>
    <w:rsid w:val="00790EE9"/>
    <w:rsid w:val="0079531D"/>
    <w:rsid w:val="00795860"/>
    <w:rsid w:val="007A1B49"/>
    <w:rsid w:val="007B70AE"/>
    <w:rsid w:val="007B7E5D"/>
    <w:rsid w:val="007C0C52"/>
    <w:rsid w:val="007C4A05"/>
    <w:rsid w:val="007C7022"/>
    <w:rsid w:val="007D02F4"/>
    <w:rsid w:val="007D4529"/>
    <w:rsid w:val="007D6A77"/>
    <w:rsid w:val="007E0924"/>
    <w:rsid w:val="007E0F82"/>
    <w:rsid w:val="007E1237"/>
    <w:rsid w:val="007E530D"/>
    <w:rsid w:val="007F20F2"/>
    <w:rsid w:val="007F6594"/>
    <w:rsid w:val="007F68A8"/>
    <w:rsid w:val="008001F9"/>
    <w:rsid w:val="00802E77"/>
    <w:rsid w:val="00804F81"/>
    <w:rsid w:val="00812D07"/>
    <w:rsid w:val="00830EAA"/>
    <w:rsid w:val="00834017"/>
    <w:rsid w:val="00836D24"/>
    <w:rsid w:val="00840952"/>
    <w:rsid w:val="00845736"/>
    <w:rsid w:val="00846E98"/>
    <w:rsid w:val="00850759"/>
    <w:rsid w:val="0085628A"/>
    <w:rsid w:val="00871B4C"/>
    <w:rsid w:val="008732DF"/>
    <w:rsid w:val="00873990"/>
    <w:rsid w:val="008771CB"/>
    <w:rsid w:val="00877CDF"/>
    <w:rsid w:val="00883758"/>
    <w:rsid w:val="008865A4"/>
    <w:rsid w:val="008905D6"/>
    <w:rsid w:val="00892CCA"/>
    <w:rsid w:val="00893E49"/>
    <w:rsid w:val="00895763"/>
    <w:rsid w:val="008A32CE"/>
    <w:rsid w:val="008A7F11"/>
    <w:rsid w:val="008B0F5A"/>
    <w:rsid w:val="008B3793"/>
    <w:rsid w:val="008B5E7F"/>
    <w:rsid w:val="008C13E0"/>
    <w:rsid w:val="008C161C"/>
    <w:rsid w:val="008C1F04"/>
    <w:rsid w:val="008C269D"/>
    <w:rsid w:val="008C37A6"/>
    <w:rsid w:val="008C4E4D"/>
    <w:rsid w:val="008C7489"/>
    <w:rsid w:val="008D376B"/>
    <w:rsid w:val="008D3B11"/>
    <w:rsid w:val="008D3E0B"/>
    <w:rsid w:val="008D4773"/>
    <w:rsid w:val="008D5B5F"/>
    <w:rsid w:val="008E3C2D"/>
    <w:rsid w:val="008F13C6"/>
    <w:rsid w:val="008F7346"/>
    <w:rsid w:val="009039A4"/>
    <w:rsid w:val="00904EE5"/>
    <w:rsid w:val="00913CF9"/>
    <w:rsid w:val="00921606"/>
    <w:rsid w:val="00924CDA"/>
    <w:rsid w:val="00927C29"/>
    <w:rsid w:val="009303F7"/>
    <w:rsid w:val="0093554B"/>
    <w:rsid w:val="009366F5"/>
    <w:rsid w:val="0094676E"/>
    <w:rsid w:val="00950129"/>
    <w:rsid w:val="00950D76"/>
    <w:rsid w:val="00951227"/>
    <w:rsid w:val="00955AA4"/>
    <w:rsid w:val="009602A8"/>
    <w:rsid w:val="009604FA"/>
    <w:rsid w:val="00963A1E"/>
    <w:rsid w:val="00966208"/>
    <w:rsid w:val="00967601"/>
    <w:rsid w:val="0098566D"/>
    <w:rsid w:val="0098673C"/>
    <w:rsid w:val="009869E1"/>
    <w:rsid w:val="00987284"/>
    <w:rsid w:val="0099099E"/>
    <w:rsid w:val="00990DE6"/>
    <w:rsid w:val="0099316E"/>
    <w:rsid w:val="0099729C"/>
    <w:rsid w:val="00997B28"/>
    <w:rsid w:val="009B0A17"/>
    <w:rsid w:val="009B2A82"/>
    <w:rsid w:val="009C0E68"/>
    <w:rsid w:val="009D4846"/>
    <w:rsid w:val="009D511E"/>
    <w:rsid w:val="009D7821"/>
    <w:rsid w:val="009D7B00"/>
    <w:rsid w:val="009F01D1"/>
    <w:rsid w:val="009F32A1"/>
    <w:rsid w:val="009F70E8"/>
    <w:rsid w:val="009F7250"/>
    <w:rsid w:val="00A00D70"/>
    <w:rsid w:val="00A0128B"/>
    <w:rsid w:val="00A023E3"/>
    <w:rsid w:val="00A0424A"/>
    <w:rsid w:val="00A044A3"/>
    <w:rsid w:val="00A04D1F"/>
    <w:rsid w:val="00A04FD7"/>
    <w:rsid w:val="00A071F5"/>
    <w:rsid w:val="00A10E78"/>
    <w:rsid w:val="00A10F56"/>
    <w:rsid w:val="00A205C3"/>
    <w:rsid w:val="00A24EDD"/>
    <w:rsid w:val="00A31D0B"/>
    <w:rsid w:val="00A31D30"/>
    <w:rsid w:val="00A327EE"/>
    <w:rsid w:val="00A33360"/>
    <w:rsid w:val="00A35731"/>
    <w:rsid w:val="00A36BAB"/>
    <w:rsid w:val="00A36E93"/>
    <w:rsid w:val="00A403E1"/>
    <w:rsid w:val="00A409FD"/>
    <w:rsid w:val="00A41362"/>
    <w:rsid w:val="00A46B87"/>
    <w:rsid w:val="00A47342"/>
    <w:rsid w:val="00A47A11"/>
    <w:rsid w:val="00A47EDA"/>
    <w:rsid w:val="00A63294"/>
    <w:rsid w:val="00A71587"/>
    <w:rsid w:val="00A7249D"/>
    <w:rsid w:val="00A75359"/>
    <w:rsid w:val="00A768BF"/>
    <w:rsid w:val="00A8106F"/>
    <w:rsid w:val="00A831F7"/>
    <w:rsid w:val="00A835DD"/>
    <w:rsid w:val="00A87B8B"/>
    <w:rsid w:val="00A90271"/>
    <w:rsid w:val="00A96B2E"/>
    <w:rsid w:val="00A97B4F"/>
    <w:rsid w:val="00AB5CD4"/>
    <w:rsid w:val="00AC1E81"/>
    <w:rsid w:val="00AC3138"/>
    <w:rsid w:val="00AC370A"/>
    <w:rsid w:val="00AC7D5F"/>
    <w:rsid w:val="00AD663B"/>
    <w:rsid w:val="00AD6BA0"/>
    <w:rsid w:val="00AE44EF"/>
    <w:rsid w:val="00AE7843"/>
    <w:rsid w:val="00AF439F"/>
    <w:rsid w:val="00AF62A8"/>
    <w:rsid w:val="00AF65A4"/>
    <w:rsid w:val="00B004FE"/>
    <w:rsid w:val="00B01B1C"/>
    <w:rsid w:val="00B0404C"/>
    <w:rsid w:val="00B04567"/>
    <w:rsid w:val="00B118B9"/>
    <w:rsid w:val="00B143E3"/>
    <w:rsid w:val="00B15D9A"/>
    <w:rsid w:val="00B171B8"/>
    <w:rsid w:val="00B176DC"/>
    <w:rsid w:val="00B20517"/>
    <w:rsid w:val="00B27B9E"/>
    <w:rsid w:val="00B45639"/>
    <w:rsid w:val="00B47B1C"/>
    <w:rsid w:val="00B523DD"/>
    <w:rsid w:val="00B52D46"/>
    <w:rsid w:val="00B55908"/>
    <w:rsid w:val="00B6014F"/>
    <w:rsid w:val="00B61C90"/>
    <w:rsid w:val="00B62928"/>
    <w:rsid w:val="00B653DC"/>
    <w:rsid w:val="00B65ADE"/>
    <w:rsid w:val="00B67DCA"/>
    <w:rsid w:val="00B70F08"/>
    <w:rsid w:val="00B77FB8"/>
    <w:rsid w:val="00B81B42"/>
    <w:rsid w:val="00B91E9F"/>
    <w:rsid w:val="00B960CB"/>
    <w:rsid w:val="00BA38F9"/>
    <w:rsid w:val="00BA4146"/>
    <w:rsid w:val="00BA75AB"/>
    <w:rsid w:val="00BA7729"/>
    <w:rsid w:val="00BC1448"/>
    <w:rsid w:val="00BC21CF"/>
    <w:rsid w:val="00BC27E1"/>
    <w:rsid w:val="00BC5548"/>
    <w:rsid w:val="00BC6C04"/>
    <w:rsid w:val="00BD1EC5"/>
    <w:rsid w:val="00BD4A03"/>
    <w:rsid w:val="00BD7747"/>
    <w:rsid w:val="00BE10B7"/>
    <w:rsid w:val="00BE2389"/>
    <w:rsid w:val="00BE7843"/>
    <w:rsid w:val="00BE7DB2"/>
    <w:rsid w:val="00BF1475"/>
    <w:rsid w:val="00BF2739"/>
    <w:rsid w:val="00BF65F6"/>
    <w:rsid w:val="00BF6EF0"/>
    <w:rsid w:val="00BF7B4E"/>
    <w:rsid w:val="00C0108C"/>
    <w:rsid w:val="00C012DF"/>
    <w:rsid w:val="00C04215"/>
    <w:rsid w:val="00C05C7A"/>
    <w:rsid w:val="00C079B4"/>
    <w:rsid w:val="00C1245D"/>
    <w:rsid w:val="00C12629"/>
    <w:rsid w:val="00C23F79"/>
    <w:rsid w:val="00C24E94"/>
    <w:rsid w:val="00C271FB"/>
    <w:rsid w:val="00C32011"/>
    <w:rsid w:val="00C42795"/>
    <w:rsid w:val="00C444B7"/>
    <w:rsid w:val="00C44658"/>
    <w:rsid w:val="00C46867"/>
    <w:rsid w:val="00C51DEA"/>
    <w:rsid w:val="00C54206"/>
    <w:rsid w:val="00C601EE"/>
    <w:rsid w:val="00C60CF0"/>
    <w:rsid w:val="00C6259D"/>
    <w:rsid w:val="00C64134"/>
    <w:rsid w:val="00C64D58"/>
    <w:rsid w:val="00C75E24"/>
    <w:rsid w:val="00C76ABC"/>
    <w:rsid w:val="00C7721F"/>
    <w:rsid w:val="00C80FDE"/>
    <w:rsid w:val="00C82716"/>
    <w:rsid w:val="00C84161"/>
    <w:rsid w:val="00C84ACB"/>
    <w:rsid w:val="00C85144"/>
    <w:rsid w:val="00C9181D"/>
    <w:rsid w:val="00C95551"/>
    <w:rsid w:val="00CA28E6"/>
    <w:rsid w:val="00CA2AE4"/>
    <w:rsid w:val="00CB4D54"/>
    <w:rsid w:val="00CD0C0C"/>
    <w:rsid w:val="00CD129A"/>
    <w:rsid w:val="00CD511E"/>
    <w:rsid w:val="00CE2F2F"/>
    <w:rsid w:val="00CE3AFD"/>
    <w:rsid w:val="00CF437F"/>
    <w:rsid w:val="00D023BA"/>
    <w:rsid w:val="00D02C16"/>
    <w:rsid w:val="00D11F3A"/>
    <w:rsid w:val="00D14070"/>
    <w:rsid w:val="00D14E32"/>
    <w:rsid w:val="00D22104"/>
    <w:rsid w:val="00D27A6E"/>
    <w:rsid w:val="00D66AF7"/>
    <w:rsid w:val="00D800F3"/>
    <w:rsid w:val="00D81B24"/>
    <w:rsid w:val="00D81CD2"/>
    <w:rsid w:val="00D8319F"/>
    <w:rsid w:val="00D85184"/>
    <w:rsid w:val="00D93E6B"/>
    <w:rsid w:val="00D943D9"/>
    <w:rsid w:val="00D976F7"/>
    <w:rsid w:val="00D97C1E"/>
    <w:rsid w:val="00DA0F71"/>
    <w:rsid w:val="00DA1A41"/>
    <w:rsid w:val="00DA2BD6"/>
    <w:rsid w:val="00DA4769"/>
    <w:rsid w:val="00DA5B24"/>
    <w:rsid w:val="00DC21CB"/>
    <w:rsid w:val="00DD040E"/>
    <w:rsid w:val="00DD2EC8"/>
    <w:rsid w:val="00DD3422"/>
    <w:rsid w:val="00DD5A1E"/>
    <w:rsid w:val="00DE2CDB"/>
    <w:rsid w:val="00DE773E"/>
    <w:rsid w:val="00DF3F5D"/>
    <w:rsid w:val="00DF4824"/>
    <w:rsid w:val="00DF68BC"/>
    <w:rsid w:val="00E01C8D"/>
    <w:rsid w:val="00E02CE9"/>
    <w:rsid w:val="00E04073"/>
    <w:rsid w:val="00E05499"/>
    <w:rsid w:val="00E1095D"/>
    <w:rsid w:val="00E12CBF"/>
    <w:rsid w:val="00E17E49"/>
    <w:rsid w:val="00E21A0D"/>
    <w:rsid w:val="00E25267"/>
    <w:rsid w:val="00E26ECD"/>
    <w:rsid w:val="00E30DD8"/>
    <w:rsid w:val="00E32766"/>
    <w:rsid w:val="00E33B7C"/>
    <w:rsid w:val="00E4018A"/>
    <w:rsid w:val="00E44A5F"/>
    <w:rsid w:val="00E47151"/>
    <w:rsid w:val="00E610AB"/>
    <w:rsid w:val="00E627A1"/>
    <w:rsid w:val="00E70F56"/>
    <w:rsid w:val="00E72280"/>
    <w:rsid w:val="00E72EAA"/>
    <w:rsid w:val="00E73107"/>
    <w:rsid w:val="00E73584"/>
    <w:rsid w:val="00E73BFB"/>
    <w:rsid w:val="00E75023"/>
    <w:rsid w:val="00E8177C"/>
    <w:rsid w:val="00E84B88"/>
    <w:rsid w:val="00E863BA"/>
    <w:rsid w:val="00E86EB4"/>
    <w:rsid w:val="00E87132"/>
    <w:rsid w:val="00E87EDF"/>
    <w:rsid w:val="00E91AA4"/>
    <w:rsid w:val="00E92BE2"/>
    <w:rsid w:val="00E92F20"/>
    <w:rsid w:val="00E96B8A"/>
    <w:rsid w:val="00EA6275"/>
    <w:rsid w:val="00EB2B7F"/>
    <w:rsid w:val="00EC2C5D"/>
    <w:rsid w:val="00EC4ED5"/>
    <w:rsid w:val="00EC6C31"/>
    <w:rsid w:val="00ED4165"/>
    <w:rsid w:val="00ED6356"/>
    <w:rsid w:val="00EE1164"/>
    <w:rsid w:val="00EE582C"/>
    <w:rsid w:val="00EE5D04"/>
    <w:rsid w:val="00EF368B"/>
    <w:rsid w:val="00EF60E7"/>
    <w:rsid w:val="00EF6E35"/>
    <w:rsid w:val="00F05909"/>
    <w:rsid w:val="00F05D41"/>
    <w:rsid w:val="00F1166B"/>
    <w:rsid w:val="00F12827"/>
    <w:rsid w:val="00F140FC"/>
    <w:rsid w:val="00F21181"/>
    <w:rsid w:val="00F217FB"/>
    <w:rsid w:val="00F2251F"/>
    <w:rsid w:val="00F31822"/>
    <w:rsid w:val="00F4374F"/>
    <w:rsid w:val="00F44C83"/>
    <w:rsid w:val="00F465F6"/>
    <w:rsid w:val="00F504AD"/>
    <w:rsid w:val="00F51802"/>
    <w:rsid w:val="00F525A0"/>
    <w:rsid w:val="00F55F39"/>
    <w:rsid w:val="00F5601A"/>
    <w:rsid w:val="00F60493"/>
    <w:rsid w:val="00F60E3D"/>
    <w:rsid w:val="00F741D6"/>
    <w:rsid w:val="00F74368"/>
    <w:rsid w:val="00F829FD"/>
    <w:rsid w:val="00F857E2"/>
    <w:rsid w:val="00F85CA6"/>
    <w:rsid w:val="00F86850"/>
    <w:rsid w:val="00F91309"/>
    <w:rsid w:val="00F94B21"/>
    <w:rsid w:val="00F95A92"/>
    <w:rsid w:val="00F97A23"/>
    <w:rsid w:val="00FA05FE"/>
    <w:rsid w:val="00FA1C74"/>
    <w:rsid w:val="00FA3FD8"/>
    <w:rsid w:val="00FA4AA0"/>
    <w:rsid w:val="00FA5EF8"/>
    <w:rsid w:val="00FB5E11"/>
    <w:rsid w:val="00FB5F14"/>
    <w:rsid w:val="00FD1B66"/>
    <w:rsid w:val="00FD20DC"/>
    <w:rsid w:val="00FD3813"/>
    <w:rsid w:val="00FD7DAE"/>
    <w:rsid w:val="00FE310C"/>
    <w:rsid w:val="00FE4294"/>
    <w:rsid w:val="00FE50A3"/>
    <w:rsid w:val="00FF40B9"/>
    <w:rsid w:val="00FF4A51"/>
    <w:rsid w:val="00FF56F6"/>
    <w:rsid w:val="00FF7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E0D6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1"/>
      <w:szCs w:val="24"/>
      <w:lang w:eastAsia="en-US"/>
    </w:rPr>
  </w:style>
  <w:style w:type="paragraph" w:styleId="Heading1">
    <w:name w:val="heading 1"/>
    <w:basedOn w:val="Normal"/>
    <w:next w:val="Normal"/>
    <w:qFormat/>
    <w:pPr>
      <w:keepNext/>
      <w:numPr>
        <w:numId w:val="2"/>
      </w:numPr>
      <w:spacing w:before="240" w:after="240" w:line="280" w:lineRule="exact"/>
      <w:outlineLvl w:val="0"/>
    </w:pPr>
    <w:rPr>
      <w:b/>
      <w:sz w:val="28"/>
      <w:szCs w:val="20"/>
      <w:lang w:eastAsia="nl-NL"/>
    </w:rPr>
  </w:style>
  <w:style w:type="paragraph" w:styleId="Heading2">
    <w:name w:val="heading 2"/>
    <w:basedOn w:val="Heading1"/>
    <w:next w:val="Normal"/>
    <w:qFormat/>
    <w:pPr>
      <w:numPr>
        <w:ilvl w:val="1"/>
      </w:numPr>
      <w:spacing w:after="0"/>
      <w:outlineLvl w:val="1"/>
    </w:pPr>
    <w:rPr>
      <w:sz w:val="24"/>
    </w:rPr>
  </w:style>
  <w:style w:type="paragraph" w:styleId="Heading3">
    <w:name w:val="heading 3"/>
    <w:basedOn w:val="Heading1"/>
    <w:next w:val="Normal"/>
    <w:qFormat/>
    <w:pPr>
      <w:numPr>
        <w:ilvl w:val="2"/>
      </w:numPr>
      <w:spacing w:before="0" w:after="0"/>
      <w:outlineLvl w:val="2"/>
    </w:pPr>
    <w:rPr>
      <w:sz w:val="21"/>
    </w:rPr>
  </w:style>
  <w:style w:type="paragraph" w:styleId="Heading4">
    <w:name w:val="heading 4"/>
    <w:basedOn w:val="Normal"/>
    <w:next w:val="Normal"/>
    <w:qFormat/>
    <w:pPr>
      <w:keepNext/>
      <w:numPr>
        <w:ilvl w:val="3"/>
        <w:numId w:val="2"/>
      </w:numPr>
      <w:spacing w:before="240" w:after="60" w:line="280" w:lineRule="exact"/>
      <w:outlineLvl w:val="3"/>
    </w:pPr>
    <w:rPr>
      <w:b/>
      <w:bCs/>
      <w:sz w:val="28"/>
      <w:szCs w:val="28"/>
      <w:lang w:eastAsia="nl-NL"/>
    </w:rPr>
  </w:style>
  <w:style w:type="paragraph" w:styleId="Heading5">
    <w:name w:val="heading 5"/>
    <w:basedOn w:val="Normal"/>
    <w:next w:val="Normal"/>
    <w:qFormat/>
    <w:pPr>
      <w:numPr>
        <w:ilvl w:val="4"/>
        <w:numId w:val="2"/>
      </w:numPr>
      <w:spacing w:before="240" w:after="60" w:line="280" w:lineRule="exact"/>
      <w:outlineLvl w:val="4"/>
    </w:pPr>
    <w:rPr>
      <w:b/>
      <w:bCs/>
      <w:i/>
      <w:iCs/>
      <w:sz w:val="26"/>
      <w:szCs w:val="26"/>
      <w:lang w:eastAsia="nl-NL"/>
    </w:rPr>
  </w:style>
  <w:style w:type="paragraph" w:styleId="Heading6">
    <w:name w:val="heading 6"/>
    <w:basedOn w:val="Normal"/>
    <w:next w:val="Normal"/>
    <w:qFormat/>
    <w:pPr>
      <w:numPr>
        <w:ilvl w:val="5"/>
        <w:numId w:val="2"/>
      </w:numPr>
      <w:spacing w:before="240" w:after="60" w:line="280" w:lineRule="exact"/>
      <w:outlineLvl w:val="5"/>
    </w:pPr>
    <w:rPr>
      <w:b/>
      <w:bCs/>
      <w:sz w:val="22"/>
      <w:szCs w:val="22"/>
      <w:lang w:eastAsia="nl-NL"/>
    </w:rPr>
  </w:style>
  <w:style w:type="paragraph" w:styleId="Heading7">
    <w:name w:val="heading 7"/>
    <w:basedOn w:val="Normal"/>
    <w:next w:val="Normal"/>
    <w:qFormat/>
    <w:pPr>
      <w:numPr>
        <w:ilvl w:val="6"/>
        <w:numId w:val="2"/>
      </w:numPr>
      <w:spacing w:before="240" w:after="60" w:line="280" w:lineRule="exact"/>
      <w:outlineLvl w:val="6"/>
    </w:pPr>
    <w:rPr>
      <w:sz w:val="24"/>
      <w:lang w:eastAsia="nl-NL"/>
    </w:rPr>
  </w:style>
  <w:style w:type="paragraph" w:styleId="Heading8">
    <w:name w:val="heading 8"/>
    <w:basedOn w:val="Normal"/>
    <w:next w:val="Normal"/>
    <w:qFormat/>
    <w:pPr>
      <w:numPr>
        <w:ilvl w:val="7"/>
        <w:numId w:val="2"/>
      </w:numPr>
      <w:spacing w:before="240" w:after="60" w:line="280" w:lineRule="exact"/>
      <w:outlineLvl w:val="7"/>
    </w:pPr>
    <w:rPr>
      <w:i/>
      <w:iCs/>
      <w:sz w:val="24"/>
      <w:lang w:eastAsia="nl-NL"/>
    </w:rPr>
  </w:style>
  <w:style w:type="paragraph" w:styleId="Heading9">
    <w:name w:val="heading 9"/>
    <w:basedOn w:val="Normal"/>
    <w:next w:val="Normal"/>
    <w:qFormat/>
    <w:pPr>
      <w:numPr>
        <w:ilvl w:val="8"/>
        <w:numId w:val="2"/>
      </w:numPr>
      <w:spacing w:before="240" w:after="60" w:line="280" w:lineRule="exact"/>
      <w:outlineLvl w:val="8"/>
    </w:pPr>
    <w:rPr>
      <w:rFonts w:ascii="Arial" w:hAnsi="Arial" w:cs="Arial"/>
      <w:sz w:val="22"/>
      <w:szCs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aankruisvakje">
    <w:name w:val="Huisstijl-aankruisvakje"/>
    <w:basedOn w:val="Normal"/>
    <w:pPr>
      <w:numPr>
        <w:numId w:val="1"/>
      </w:numPr>
      <w:spacing w:line="280" w:lineRule="exact"/>
    </w:pPr>
    <w:rPr>
      <w:szCs w:val="20"/>
      <w:lang w:eastAsia="nl-NL"/>
    </w:rPr>
  </w:style>
  <w:style w:type="character" w:styleId="Hyperlink">
    <w:name w:val="Hyperlink"/>
    <w:semiHidden/>
    <w:rPr>
      <w:color w:val="0000FF"/>
      <w:u w:val="single"/>
    </w:rPr>
  </w:style>
  <w:style w:type="paragraph" w:styleId="PlainText">
    <w:name w:val="Plain Text"/>
    <w:basedOn w:val="Normal"/>
    <w:link w:val="PlainTextChar"/>
    <w:semiHidden/>
    <w:rPr>
      <w:rFonts w:ascii="Courier" w:eastAsia="Times" w:hAnsi="Courier"/>
      <w:sz w:val="20"/>
      <w:szCs w:val="20"/>
    </w:rPr>
  </w:style>
  <w:style w:type="paragraph" w:styleId="Header">
    <w:name w:val="header"/>
    <w:basedOn w:val="Normal"/>
    <w:link w:val="HeaderChar"/>
    <w:uiPriority w:val="99"/>
    <w:pPr>
      <w:tabs>
        <w:tab w:val="center" w:pos="4320"/>
        <w:tab w:val="right" w:pos="8640"/>
      </w:tabs>
      <w:spacing w:line="280" w:lineRule="exact"/>
    </w:pPr>
    <w:rPr>
      <w:szCs w:val="20"/>
      <w:lang w:eastAsia="nl-NL"/>
    </w:rPr>
  </w:style>
  <w:style w:type="paragraph" w:customStyle="1" w:styleId="Huisstijl-adres">
    <w:name w:val="Huisstijl-adres"/>
    <w:basedOn w:val="Normal"/>
    <w:next w:val="Normal"/>
    <w:pPr>
      <w:spacing w:line="210" w:lineRule="exact"/>
    </w:pPr>
    <w:rPr>
      <w:b/>
      <w:sz w:val="16"/>
      <w:szCs w:val="20"/>
      <w:lang w:eastAsia="nl-NL"/>
    </w:rPr>
  </w:style>
  <w:style w:type="paragraph" w:styleId="Footer">
    <w:name w:val="footer"/>
    <w:basedOn w:val="Normal"/>
    <w:link w:val="FooterChar"/>
    <w:uiPriority w:val="99"/>
    <w:pPr>
      <w:tabs>
        <w:tab w:val="center" w:pos="4536"/>
        <w:tab w:val="right" w:pos="9072"/>
      </w:tabs>
    </w:pPr>
  </w:style>
  <w:style w:type="paragraph" w:styleId="FootnoteText">
    <w:name w:val="footnote text"/>
    <w:basedOn w:val="Normal"/>
    <w:link w:val="FootnoteTextChar"/>
    <w:semiHidden/>
    <w:rPr>
      <w:sz w:val="20"/>
      <w:szCs w:val="20"/>
    </w:rPr>
  </w:style>
  <w:style w:type="character" w:styleId="FootnoteReference">
    <w:name w:val="footnote reference"/>
    <w:rPr>
      <w:vertAlign w:val="superscript"/>
    </w:rPr>
  </w:style>
  <w:style w:type="paragraph" w:styleId="BalloonText">
    <w:name w:val="Balloon Text"/>
    <w:basedOn w:val="Normal"/>
    <w:link w:val="BalloonTextChar"/>
    <w:uiPriority w:val="99"/>
    <w:semiHidden/>
    <w:unhideWhenUsed/>
    <w:rsid w:val="00F12827"/>
    <w:rPr>
      <w:rFonts w:ascii="Tahoma" w:hAnsi="Tahoma" w:cs="Tahoma"/>
      <w:sz w:val="16"/>
      <w:szCs w:val="16"/>
    </w:rPr>
  </w:style>
  <w:style w:type="character" w:customStyle="1" w:styleId="BalloonTextChar">
    <w:name w:val="Balloon Text Char"/>
    <w:link w:val="BalloonText"/>
    <w:uiPriority w:val="99"/>
    <w:semiHidden/>
    <w:rsid w:val="00F12827"/>
    <w:rPr>
      <w:rFonts w:ascii="Tahoma" w:hAnsi="Tahoma" w:cs="Tahoma"/>
      <w:sz w:val="16"/>
      <w:szCs w:val="16"/>
      <w:lang w:eastAsia="en-US"/>
    </w:rPr>
  </w:style>
  <w:style w:type="character" w:styleId="CommentReference">
    <w:name w:val="annotation reference"/>
    <w:uiPriority w:val="99"/>
    <w:semiHidden/>
    <w:unhideWhenUsed/>
    <w:rsid w:val="00437AA7"/>
    <w:rPr>
      <w:sz w:val="16"/>
      <w:szCs w:val="16"/>
    </w:rPr>
  </w:style>
  <w:style w:type="paragraph" w:styleId="CommentText">
    <w:name w:val="annotation text"/>
    <w:basedOn w:val="Normal"/>
    <w:link w:val="CommentTextChar"/>
    <w:uiPriority w:val="99"/>
    <w:unhideWhenUsed/>
    <w:rsid w:val="00437AA7"/>
    <w:rPr>
      <w:sz w:val="20"/>
      <w:szCs w:val="20"/>
    </w:rPr>
  </w:style>
  <w:style w:type="character" w:customStyle="1" w:styleId="CommentTextChar">
    <w:name w:val="Comment Text Char"/>
    <w:link w:val="CommentText"/>
    <w:uiPriority w:val="99"/>
    <w:rsid w:val="00437AA7"/>
    <w:rPr>
      <w:lang w:eastAsia="en-US"/>
    </w:rPr>
  </w:style>
  <w:style w:type="character" w:customStyle="1" w:styleId="PlainTextChar">
    <w:name w:val="Plain Text Char"/>
    <w:link w:val="PlainText"/>
    <w:semiHidden/>
    <w:rsid w:val="00446D8D"/>
    <w:rPr>
      <w:rFonts w:ascii="Courier" w:eastAsia="Times" w:hAnsi="Courier"/>
      <w:lang w:eastAsia="en-US"/>
    </w:rPr>
  </w:style>
  <w:style w:type="character" w:customStyle="1" w:styleId="FooterChar">
    <w:name w:val="Footer Char"/>
    <w:link w:val="Footer"/>
    <w:uiPriority w:val="99"/>
    <w:rsid w:val="00C60CF0"/>
    <w:rPr>
      <w:sz w:val="21"/>
      <w:szCs w:val="24"/>
      <w:lang w:eastAsia="en-US"/>
    </w:rPr>
  </w:style>
  <w:style w:type="paragraph" w:styleId="CommentSubject">
    <w:name w:val="annotation subject"/>
    <w:basedOn w:val="CommentText"/>
    <w:next w:val="CommentText"/>
    <w:link w:val="CommentSubjectChar"/>
    <w:uiPriority w:val="99"/>
    <w:semiHidden/>
    <w:unhideWhenUsed/>
    <w:rsid w:val="001E44A8"/>
    <w:rPr>
      <w:b/>
      <w:bCs/>
    </w:rPr>
  </w:style>
  <w:style w:type="character" w:customStyle="1" w:styleId="CommentSubjectChar">
    <w:name w:val="Comment Subject Char"/>
    <w:link w:val="CommentSubject"/>
    <w:uiPriority w:val="99"/>
    <w:semiHidden/>
    <w:rsid w:val="001E44A8"/>
    <w:rPr>
      <w:b/>
      <w:bCs/>
      <w:lang w:eastAsia="en-US"/>
    </w:rPr>
  </w:style>
  <w:style w:type="paragraph" w:styleId="ListParagraph">
    <w:name w:val="List Paragraph"/>
    <w:basedOn w:val="Normal"/>
    <w:uiPriority w:val="34"/>
    <w:qFormat/>
    <w:rsid w:val="00E73107"/>
    <w:pPr>
      <w:ind w:left="708"/>
    </w:pPr>
  </w:style>
  <w:style w:type="character" w:styleId="PageNumber">
    <w:name w:val="page number"/>
    <w:basedOn w:val="DefaultParagraphFont"/>
    <w:semiHidden/>
    <w:rsid w:val="00F217FB"/>
  </w:style>
  <w:style w:type="character" w:styleId="Strong">
    <w:name w:val="Strong"/>
    <w:uiPriority w:val="22"/>
    <w:qFormat/>
    <w:rsid w:val="00D976F7"/>
    <w:rPr>
      <w:b/>
      <w:bCs/>
    </w:rPr>
  </w:style>
  <w:style w:type="paragraph" w:styleId="Title">
    <w:name w:val="Title"/>
    <w:basedOn w:val="Normal"/>
    <w:next w:val="Normal"/>
    <w:link w:val="TitleChar"/>
    <w:uiPriority w:val="10"/>
    <w:qFormat/>
    <w:rsid w:val="00D976F7"/>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D976F7"/>
    <w:rPr>
      <w:rFonts w:ascii="Cambria" w:eastAsia="Times New Roman" w:hAnsi="Cambria" w:cs="Times New Roman"/>
      <w:color w:val="17365D"/>
      <w:spacing w:val="5"/>
      <w:kern w:val="28"/>
      <w:sz w:val="52"/>
      <w:szCs w:val="52"/>
      <w:lang w:eastAsia="en-US"/>
    </w:rPr>
  </w:style>
  <w:style w:type="paragraph" w:styleId="Revision">
    <w:name w:val="Revision"/>
    <w:hidden/>
    <w:uiPriority w:val="99"/>
    <w:semiHidden/>
    <w:rsid w:val="00D976F7"/>
    <w:rPr>
      <w:sz w:val="21"/>
      <w:szCs w:val="24"/>
      <w:lang w:eastAsia="en-US"/>
    </w:rPr>
  </w:style>
  <w:style w:type="paragraph" w:styleId="Quote">
    <w:name w:val="Quote"/>
    <w:basedOn w:val="Normal"/>
    <w:next w:val="Normal"/>
    <w:link w:val="QuoteChar"/>
    <w:uiPriority w:val="29"/>
    <w:qFormat/>
    <w:rsid w:val="00D976F7"/>
    <w:rPr>
      <w:i/>
      <w:iCs/>
      <w:color w:val="000000"/>
    </w:rPr>
  </w:style>
  <w:style w:type="character" w:customStyle="1" w:styleId="QuoteChar">
    <w:name w:val="Quote Char"/>
    <w:link w:val="Quote"/>
    <w:uiPriority w:val="29"/>
    <w:rsid w:val="00D976F7"/>
    <w:rPr>
      <w:i/>
      <w:iCs/>
      <w:color w:val="000000"/>
      <w:sz w:val="21"/>
      <w:szCs w:val="24"/>
      <w:lang w:eastAsia="en-US"/>
    </w:rPr>
  </w:style>
  <w:style w:type="character" w:styleId="FollowedHyperlink">
    <w:name w:val="FollowedHyperlink"/>
    <w:uiPriority w:val="99"/>
    <w:semiHidden/>
    <w:unhideWhenUsed/>
    <w:rsid w:val="001513D5"/>
    <w:rPr>
      <w:color w:val="800080"/>
      <w:u w:val="single"/>
    </w:rPr>
  </w:style>
  <w:style w:type="character" w:customStyle="1" w:styleId="HeaderChar">
    <w:name w:val="Header Char"/>
    <w:link w:val="Header"/>
    <w:uiPriority w:val="99"/>
    <w:rsid w:val="005800B7"/>
    <w:rPr>
      <w:sz w:val="21"/>
    </w:rPr>
  </w:style>
  <w:style w:type="paragraph" w:styleId="EndnoteText">
    <w:name w:val="endnote text"/>
    <w:basedOn w:val="Normal"/>
    <w:link w:val="EndnoteTextChar"/>
    <w:uiPriority w:val="99"/>
    <w:semiHidden/>
    <w:unhideWhenUsed/>
    <w:rsid w:val="0059708E"/>
    <w:rPr>
      <w:sz w:val="20"/>
      <w:szCs w:val="20"/>
    </w:rPr>
  </w:style>
  <w:style w:type="character" w:customStyle="1" w:styleId="EndnoteTextChar">
    <w:name w:val="Endnote Text Char"/>
    <w:link w:val="EndnoteText"/>
    <w:uiPriority w:val="99"/>
    <w:semiHidden/>
    <w:rsid w:val="0059708E"/>
    <w:rPr>
      <w:lang w:eastAsia="en-US"/>
    </w:rPr>
  </w:style>
  <w:style w:type="character" w:styleId="EndnoteReference">
    <w:name w:val="endnote reference"/>
    <w:uiPriority w:val="99"/>
    <w:semiHidden/>
    <w:unhideWhenUsed/>
    <w:rsid w:val="0059708E"/>
    <w:rPr>
      <w:vertAlign w:val="superscript"/>
    </w:rPr>
  </w:style>
  <w:style w:type="character" w:styleId="Emphasis">
    <w:name w:val="Emphasis"/>
    <w:uiPriority w:val="20"/>
    <w:qFormat/>
    <w:rsid w:val="002E4EA2"/>
    <w:rPr>
      <w:b/>
      <w:bCs/>
      <w:i w:val="0"/>
      <w:iCs w:val="0"/>
    </w:rPr>
  </w:style>
  <w:style w:type="character" w:customStyle="1" w:styleId="st">
    <w:name w:val="st"/>
    <w:rsid w:val="002E4EA2"/>
  </w:style>
  <w:style w:type="character" w:customStyle="1" w:styleId="FootnoteTextChar">
    <w:name w:val="Footnote Text Char"/>
    <w:link w:val="FootnoteText"/>
    <w:semiHidden/>
    <w:rsid w:val="008D5B5F"/>
    <w:rPr>
      <w:lang w:eastAsia="en-US"/>
    </w:rPr>
  </w:style>
  <w:style w:type="table" w:styleId="TableGridLight">
    <w:name w:val="Grid Table Light"/>
    <w:basedOn w:val="TableNormal"/>
    <w:uiPriority w:val="40"/>
    <w:rsid w:val="00D8518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mmentcontentpara">
    <w:name w:val="commentcontentpara"/>
    <w:basedOn w:val="Normal"/>
    <w:rsid w:val="00284F53"/>
    <w:rPr>
      <w:rFonts w:eastAsia="Times New Roman"/>
      <w:sz w:val="24"/>
      <w:lang w:eastAsia="nl-NL"/>
    </w:rPr>
  </w:style>
  <w:style w:type="paragraph" w:customStyle="1" w:styleId="Default">
    <w:name w:val="Default"/>
    <w:rsid w:val="00514B2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74784">
      <w:bodyDiv w:val="1"/>
      <w:marLeft w:val="0"/>
      <w:marRight w:val="0"/>
      <w:marTop w:val="0"/>
      <w:marBottom w:val="0"/>
      <w:divBdr>
        <w:top w:val="none" w:sz="0" w:space="0" w:color="auto"/>
        <w:left w:val="none" w:sz="0" w:space="0" w:color="auto"/>
        <w:bottom w:val="none" w:sz="0" w:space="0" w:color="auto"/>
        <w:right w:val="none" w:sz="0" w:space="0" w:color="auto"/>
      </w:divBdr>
      <w:divsChild>
        <w:div w:id="1387683219">
          <w:marLeft w:val="0"/>
          <w:marRight w:val="0"/>
          <w:marTop w:val="0"/>
          <w:marBottom w:val="0"/>
          <w:divBdr>
            <w:top w:val="none" w:sz="0" w:space="0" w:color="auto"/>
            <w:left w:val="none" w:sz="0" w:space="0" w:color="auto"/>
            <w:bottom w:val="none" w:sz="0" w:space="0" w:color="auto"/>
            <w:right w:val="none" w:sz="0" w:space="0" w:color="auto"/>
          </w:divBdr>
          <w:divsChild>
            <w:div w:id="1122190793">
              <w:marLeft w:val="0"/>
              <w:marRight w:val="0"/>
              <w:marTop w:val="0"/>
              <w:marBottom w:val="0"/>
              <w:divBdr>
                <w:top w:val="none" w:sz="0" w:space="0" w:color="auto"/>
                <w:left w:val="none" w:sz="0" w:space="0" w:color="auto"/>
                <w:bottom w:val="none" w:sz="0" w:space="0" w:color="auto"/>
                <w:right w:val="none" w:sz="0" w:space="0" w:color="auto"/>
              </w:divBdr>
              <w:divsChild>
                <w:div w:id="1675954829">
                  <w:marLeft w:val="0"/>
                  <w:marRight w:val="0"/>
                  <w:marTop w:val="0"/>
                  <w:marBottom w:val="0"/>
                  <w:divBdr>
                    <w:top w:val="none" w:sz="0" w:space="0" w:color="auto"/>
                    <w:left w:val="none" w:sz="0" w:space="0" w:color="auto"/>
                    <w:bottom w:val="none" w:sz="0" w:space="0" w:color="auto"/>
                    <w:right w:val="none" w:sz="0" w:space="0" w:color="auto"/>
                  </w:divBdr>
                  <w:divsChild>
                    <w:div w:id="1578830644">
                      <w:marLeft w:val="0"/>
                      <w:marRight w:val="0"/>
                      <w:marTop w:val="0"/>
                      <w:marBottom w:val="0"/>
                      <w:divBdr>
                        <w:top w:val="none" w:sz="0" w:space="0" w:color="auto"/>
                        <w:left w:val="none" w:sz="0" w:space="0" w:color="auto"/>
                        <w:bottom w:val="none" w:sz="0" w:space="0" w:color="auto"/>
                        <w:right w:val="none" w:sz="0" w:space="0" w:color="auto"/>
                      </w:divBdr>
                      <w:divsChild>
                        <w:div w:id="1431924456">
                          <w:marLeft w:val="0"/>
                          <w:marRight w:val="0"/>
                          <w:marTop w:val="0"/>
                          <w:marBottom w:val="0"/>
                          <w:divBdr>
                            <w:top w:val="none" w:sz="0" w:space="0" w:color="auto"/>
                            <w:left w:val="none" w:sz="0" w:space="0" w:color="auto"/>
                            <w:bottom w:val="none" w:sz="0" w:space="0" w:color="auto"/>
                            <w:right w:val="none" w:sz="0" w:space="0" w:color="auto"/>
                          </w:divBdr>
                          <w:divsChild>
                            <w:div w:id="1556429987">
                              <w:marLeft w:val="0"/>
                              <w:marRight w:val="0"/>
                              <w:marTop w:val="0"/>
                              <w:marBottom w:val="0"/>
                              <w:divBdr>
                                <w:top w:val="none" w:sz="0" w:space="0" w:color="auto"/>
                                <w:left w:val="none" w:sz="0" w:space="0" w:color="auto"/>
                                <w:bottom w:val="none" w:sz="0" w:space="0" w:color="auto"/>
                                <w:right w:val="none" w:sz="0" w:space="0" w:color="auto"/>
                              </w:divBdr>
                              <w:divsChild>
                                <w:div w:id="9600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56360">
      <w:bodyDiv w:val="1"/>
      <w:marLeft w:val="0"/>
      <w:marRight w:val="0"/>
      <w:marTop w:val="0"/>
      <w:marBottom w:val="0"/>
      <w:divBdr>
        <w:top w:val="none" w:sz="0" w:space="0" w:color="auto"/>
        <w:left w:val="none" w:sz="0" w:space="0" w:color="auto"/>
        <w:bottom w:val="none" w:sz="0" w:space="0" w:color="auto"/>
        <w:right w:val="none" w:sz="0" w:space="0" w:color="auto"/>
      </w:divBdr>
    </w:div>
    <w:div w:id="210843761">
      <w:bodyDiv w:val="1"/>
      <w:marLeft w:val="0"/>
      <w:marRight w:val="0"/>
      <w:marTop w:val="0"/>
      <w:marBottom w:val="0"/>
      <w:divBdr>
        <w:top w:val="none" w:sz="0" w:space="0" w:color="auto"/>
        <w:left w:val="none" w:sz="0" w:space="0" w:color="auto"/>
        <w:bottom w:val="none" w:sz="0" w:space="0" w:color="auto"/>
        <w:right w:val="none" w:sz="0" w:space="0" w:color="auto"/>
      </w:divBdr>
    </w:div>
    <w:div w:id="545072325">
      <w:bodyDiv w:val="1"/>
      <w:marLeft w:val="0"/>
      <w:marRight w:val="0"/>
      <w:marTop w:val="0"/>
      <w:marBottom w:val="0"/>
      <w:divBdr>
        <w:top w:val="none" w:sz="0" w:space="0" w:color="auto"/>
        <w:left w:val="none" w:sz="0" w:space="0" w:color="auto"/>
        <w:bottom w:val="none" w:sz="0" w:space="0" w:color="auto"/>
        <w:right w:val="none" w:sz="0" w:space="0" w:color="auto"/>
      </w:divBdr>
    </w:div>
    <w:div w:id="582035120">
      <w:bodyDiv w:val="1"/>
      <w:marLeft w:val="0"/>
      <w:marRight w:val="0"/>
      <w:marTop w:val="0"/>
      <w:marBottom w:val="0"/>
      <w:divBdr>
        <w:top w:val="none" w:sz="0" w:space="0" w:color="auto"/>
        <w:left w:val="none" w:sz="0" w:space="0" w:color="auto"/>
        <w:bottom w:val="none" w:sz="0" w:space="0" w:color="auto"/>
        <w:right w:val="none" w:sz="0" w:space="0" w:color="auto"/>
      </w:divBdr>
    </w:div>
    <w:div w:id="719133928">
      <w:bodyDiv w:val="1"/>
      <w:marLeft w:val="0"/>
      <w:marRight w:val="0"/>
      <w:marTop w:val="0"/>
      <w:marBottom w:val="0"/>
      <w:divBdr>
        <w:top w:val="none" w:sz="0" w:space="0" w:color="auto"/>
        <w:left w:val="none" w:sz="0" w:space="0" w:color="auto"/>
        <w:bottom w:val="none" w:sz="0" w:space="0" w:color="auto"/>
        <w:right w:val="none" w:sz="0" w:space="0" w:color="auto"/>
      </w:divBdr>
    </w:div>
    <w:div w:id="985016135">
      <w:bodyDiv w:val="1"/>
      <w:marLeft w:val="0"/>
      <w:marRight w:val="0"/>
      <w:marTop w:val="0"/>
      <w:marBottom w:val="0"/>
      <w:divBdr>
        <w:top w:val="none" w:sz="0" w:space="0" w:color="auto"/>
        <w:left w:val="none" w:sz="0" w:space="0" w:color="auto"/>
        <w:bottom w:val="none" w:sz="0" w:space="0" w:color="auto"/>
        <w:right w:val="none" w:sz="0" w:space="0" w:color="auto"/>
      </w:divBdr>
    </w:div>
    <w:div w:id="1012341019">
      <w:bodyDiv w:val="1"/>
      <w:marLeft w:val="0"/>
      <w:marRight w:val="0"/>
      <w:marTop w:val="0"/>
      <w:marBottom w:val="0"/>
      <w:divBdr>
        <w:top w:val="none" w:sz="0" w:space="0" w:color="auto"/>
        <w:left w:val="none" w:sz="0" w:space="0" w:color="auto"/>
        <w:bottom w:val="none" w:sz="0" w:space="0" w:color="auto"/>
        <w:right w:val="none" w:sz="0" w:space="0" w:color="auto"/>
      </w:divBdr>
      <w:divsChild>
        <w:div w:id="266082441">
          <w:marLeft w:val="0"/>
          <w:marRight w:val="0"/>
          <w:marTop w:val="0"/>
          <w:marBottom w:val="0"/>
          <w:divBdr>
            <w:top w:val="none" w:sz="0" w:space="0" w:color="auto"/>
            <w:left w:val="none" w:sz="0" w:space="0" w:color="auto"/>
            <w:bottom w:val="none" w:sz="0" w:space="0" w:color="auto"/>
            <w:right w:val="none" w:sz="0" w:space="0" w:color="auto"/>
          </w:divBdr>
          <w:divsChild>
            <w:div w:id="1624537440">
              <w:marLeft w:val="0"/>
              <w:marRight w:val="0"/>
              <w:marTop w:val="0"/>
              <w:marBottom w:val="0"/>
              <w:divBdr>
                <w:top w:val="none" w:sz="0" w:space="0" w:color="auto"/>
                <w:left w:val="none" w:sz="0" w:space="0" w:color="auto"/>
                <w:bottom w:val="none" w:sz="0" w:space="0" w:color="auto"/>
                <w:right w:val="none" w:sz="0" w:space="0" w:color="auto"/>
              </w:divBdr>
              <w:divsChild>
                <w:div w:id="1380742638">
                  <w:marLeft w:val="0"/>
                  <w:marRight w:val="0"/>
                  <w:marTop w:val="0"/>
                  <w:marBottom w:val="0"/>
                  <w:divBdr>
                    <w:top w:val="none" w:sz="0" w:space="0" w:color="auto"/>
                    <w:left w:val="none" w:sz="0" w:space="0" w:color="auto"/>
                    <w:bottom w:val="none" w:sz="0" w:space="0" w:color="auto"/>
                    <w:right w:val="none" w:sz="0" w:space="0" w:color="auto"/>
                  </w:divBdr>
                  <w:divsChild>
                    <w:div w:id="2059283117">
                      <w:marLeft w:val="0"/>
                      <w:marRight w:val="0"/>
                      <w:marTop w:val="0"/>
                      <w:marBottom w:val="0"/>
                      <w:divBdr>
                        <w:top w:val="none" w:sz="0" w:space="0" w:color="auto"/>
                        <w:left w:val="none" w:sz="0" w:space="0" w:color="auto"/>
                        <w:bottom w:val="none" w:sz="0" w:space="0" w:color="auto"/>
                        <w:right w:val="none" w:sz="0" w:space="0" w:color="auto"/>
                      </w:divBdr>
                      <w:divsChild>
                        <w:div w:id="1752046654">
                          <w:marLeft w:val="0"/>
                          <w:marRight w:val="0"/>
                          <w:marTop w:val="0"/>
                          <w:marBottom w:val="0"/>
                          <w:divBdr>
                            <w:top w:val="none" w:sz="0" w:space="0" w:color="auto"/>
                            <w:left w:val="none" w:sz="0" w:space="0" w:color="auto"/>
                            <w:bottom w:val="none" w:sz="0" w:space="0" w:color="auto"/>
                            <w:right w:val="none" w:sz="0" w:space="0" w:color="auto"/>
                          </w:divBdr>
                          <w:divsChild>
                            <w:div w:id="1870802633">
                              <w:marLeft w:val="0"/>
                              <w:marRight w:val="0"/>
                              <w:marTop w:val="0"/>
                              <w:marBottom w:val="0"/>
                              <w:divBdr>
                                <w:top w:val="none" w:sz="0" w:space="0" w:color="auto"/>
                                <w:left w:val="none" w:sz="0" w:space="0" w:color="auto"/>
                                <w:bottom w:val="none" w:sz="0" w:space="0" w:color="auto"/>
                                <w:right w:val="none" w:sz="0" w:space="0" w:color="auto"/>
                              </w:divBdr>
                              <w:divsChild>
                                <w:div w:id="15053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085457">
      <w:bodyDiv w:val="1"/>
      <w:marLeft w:val="0"/>
      <w:marRight w:val="0"/>
      <w:marTop w:val="0"/>
      <w:marBottom w:val="0"/>
      <w:divBdr>
        <w:top w:val="none" w:sz="0" w:space="0" w:color="auto"/>
        <w:left w:val="none" w:sz="0" w:space="0" w:color="auto"/>
        <w:bottom w:val="none" w:sz="0" w:space="0" w:color="auto"/>
        <w:right w:val="none" w:sz="0" w:space="0" w:color="auto"/>
      </w:divBdr>
    </w:div>
    <w:div w:id="1542087543">
      <w:bodyDiv w:val="1"/>
      <w:marLeft w:val="0"/>
      <w:marRight w:val="0"/>
      <w:marTop w:val="0"/>
      <w:marBottom w:val="0"/>
      <w:divBdr>
        <w:top w:val="none" w:sz="0" w:space="0" w:color="auto"/>
        <w:left w:val="none" w:sz="0" w:space="0" w:color="auto"/>
        <w:bottom w:val="none" w:sz="0" w:space="0" w:color="auto"/>
        <w:right w:val="none" w:sz="0" w:space="0" w:color="auto"/>
      </w:divBdr>
    </w:div>
    <w:div w:id="17664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customXml" Target="../customXml/item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AFMDOC-129-13811</_dlc_DocId>
    <_dlc_DocIdUrl xmlns="dd62d345-e1f9-48ef-b6ff-7cdbbbf7a6ae">
      <Url>https://dms.stelan.nl/bedrijfsvoering/_layouts/15/DocIdRedir.aspx?ID=AFMDOC-129-13811</Url>
      <Description>AFMDOC-129-13811</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23842CE0-7BF5-470E-A8D7-0CEA33FE445C}">
  <ds:schemaRefs>
    <ds:schemaRef ds:uri="http://schemas.microsoft.com/office/2006/metadata/longProperties"/>
  </ds:schemaRefs>
</ds:datastoreItem>
</file>

<file path=customXml/itemProps2.xml><?xml version="1.0" encoding="utf-8"?>
<ds:datastoreItem xmlns:ds="http://schemas.openxmlformats.org/officeDocument/2006/customXml" ds:itemID="{16514659-5699-44EE-B3FC-6CB34529AF6C}">
  <ds:schemaRefs>
    <ds:schemaRef ds:uri="http://schemas.openxmlformats.org/officeDocument/2006/bibliography"/>
  </ds:schemaRefs>
</ds:datastoreItem>
</file>

<file path=customXml/itemProps3.xml><?xml version="1.0" encoding="utf-8"?>
<ds:datastoreItem xmlns:ds="http://schemas.openxmlformats.org/officeDocument/2006/customXml" ds:itemID="{981A2BBF-F8BF-4F3F-AADE-5336ED94BB50}"/>
</file>

<file path=customXml/itemProps4.xml><?xml version="1.0" encoding="utf-8"?>
<ds:datastoreItem xmlns:ds="http://schemas.openxmlformats.org/officeDocument/2006/customXml" ds:itemID="{6B851F69-CBAE-4F30-AEE5-7411C5492737}"/>
</file>

<file path=customXml/itemProps5.xml><?xml version="1.0" encoding="utf-8"?>
<ds:datastoreItem xmlns:ds="http://schemas.openxmlformats.org/officeDocument/2006/customXml" ds:itemID="{D4C43EA2-CCC0-4A7E-9B4B-B12D2A2F7FD4}"/>
</file>

<file path=customXml/itemProps6.xml><?xml version="1.0" encoding="utf-8"?>
<ds:datastoreItem xmlns:ds="http://schemas.openxmlformats.org/officeDocument/2006/customXml" ds:itemID="{77951856-4997-41A4-86B9-B7FF649D33A3}"/>
</file>

<file path=customXml/itemProps7.xml><?xml version="1.0" encoding="utf-8"?>
<ds:datastoreItem xmlns:ds="http://schemas.openxmlformats.org/officeDocument/2006/customXml" ds:itemID="{1355337F-128B-417B-9700-C866C4D83884}"/>
</file>

<file path=customXml/itemProps8.xml><?xml version="1.0" encoding="utf-8"?>
<ds:datastoreItem xmlns:ds="http://schemas.openxmlformats.org/officeDocument/2006/customXml" ds:itemID="{FC3C8B22-EF4E-469D-A166-3D7501100D38}"/>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2723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Links>
    <vt:vector size="12" baseType="variant">
      <vt:variant>
        <vt:i4>4849744</vt:i4>
      </vt:variant>
      <vt:variant>
        <vt:i4>3</vt:i4>
      </vt:variant>
      <vt:variant>
        <vt:i4>0</vt:i4>
      </vt:variant>
      <vt:variant>
        <vt:i4>5</vt:i4>
      </vt:variant>
      <vt:variant>
        <vt:lpwstr>http://www.digitaal.loket.afm.nl/nl-NL/Pages/default.aspx</vt:lpwstr>
      </vt:variant>
      <vt:variant>
        <vt:lpwstr/>
      </vt:variant>
      <vt:variant>
        <vt:i4>7995493</vt:i4>
      </vt:variant>
      <vt:variant>
        <vt:i4>0</vt:i4>
      </vt:variant>
      <vt:variant>
        <vt:i4>0</vt:i4>
      </vt:variant>
      <vt:variant>
        <vt:i4>5</vt:i4>
      </vt:variant>
      <vt:variant>
        <vt:lpwstr>https://www.afm.nl/nl-nl/over-afm/contact/persvoorlichting/geheimhoudingsplicht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2021-09-17T15:57:00Z</dcterms:created>
  <dcterms:modified xsi:type="dcterms:W3CDTF">2021-09-17T15:57:00Z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6dbeaa83-0eaa-46fb-99a2-ac18c1ffc05e</vt:lpwstr>
  </property>
  <property fmtid="{D5CDD505-2E9C-101B-9397-08002B2CF9AE}" pid="6" name="TaxKeyword">
    <vt:lpwstr/>
  </property>
  <property fmtid="{D5CDD505-2E9C-101B-9397-08002B2CF9AE}" pid="7" name="DossierstatusTaxHTField0">
    <vt:lpwstr/>
  </property>
  <property fmtid="{D5CDD505-2E9C-101B-9397-08002B2CF9AE}" pid="8" name="ZaaktypeTaxHTField0">
    <vt:lpwstr/>
  </property>
  <property fmtid="{D5CDD505-2E9C-101B-9397-08002B2CF9AE}" pid="9" name="Beslisser">
    <vt:lpwstr/>
  </property>
  <property fmtid="{D5CDD505-2E9C-101B-9397-08002B2CF9AE}" pid="10" name="Kanaal">
    <vt:lpwstr/>
  </property>
  <property fmtid="{D5CDD505-2E9C-101B-9397-08002B2CF9AE}" pid="11" name="Toezichtstaak">
    <vt:lpwstr/>
  </property>
  <property fmtid="{D5CDD505-2E9C-101B-9397-08002B2CF9AE}" pid="12" name="Domein">
    <vt:lpwstr/>
  </property>
  <property fmtid="{D5CDD505-2E9C-101B-9397-08002B2CF9AE}" pid="13" name="Zaaktype">
    <vt:lpwstr/>
  </property>
  <property fmtid="{D5CDD505-2E9C-101B-9397-08002B2CF9AE}" pid="14" name="WetsartikelRegelingTaxHTField0">
    <vt:lpwstr/>
  </property>
  <property fmtid="{D5CDD505-2E9C-101B-9397-08002B2CF9AE}" pid="15" name="WetsartikelLidTaxHTField0">
    <vt:lpwstr/>
  </property>
  <property fmtid="{D5CDD505-2E9C-101B-9397-08002B2CF9AE}" pid="16" name="ProcesTaxHTField0">
    <vt:lpwstr/>
  </property>
  <property fmtid="{D5CDD505-2E9C-101B-9397-08002B2CF9AE}" pid="17" name="Type_FV">
    <vt:lpwstr/>
  </property>
  <property fmtid="{D5CDD505-2E9C-101B-9397-08002B2CF9AE}" pid="18" name="Documenttype">
    <vt:lpwstr/>
  </property>
  <property fmtid="{D5CDD505-2E9C-101B-9397-08002B2CF9AE}" pid="19" name="Verzendwijze">
    <vt:lpwstr/>
  </property>
  <property fmtid="{D5CDD505-2E9C-101B-9397-08002B2CF9AE}" pid="20" name="Organisatieonderdeel">
    <vt:lpwstr/>
  </property>
  <property fmtid="{D5CDD505-2E9C-101B-9397-08002B2CF9AE}" pid="21" name="Type_FVTaxHTField0">
    <vt:lpwstr/>
  </property>
  <property fmtid="{D5CDD505-2E9C-101B-9397-08002B2CF9AE}" pid="22" name="WetsartikelArtikelTaxHTField0">
    <vt:lpwstr/>
  </property>
  <property fmtid="{D5CDD505-2E9C-101B-9397-08002B2CF9AE}" pid="23" name="DomeinTaxHTField0">
    <vt:lpwstr/>
  </property>
  <property fmtid="{D5CDD505-2E9C-101B-9397-08002B2CF9AE}" pid="24" name="OrganisatieonderdeelTaxHTField0">
    <vt:lpwstr/>
  </property>
  <property fmtid="{D5CDD505-2E9C-101B-9397-08002B2CF9AE}" pid="25" name="VerzendwijzeTaxHTField0">
    <vt:lpwstr/>
  </property>
  <property fmtid="{D5CDD505-2E9C-101B-9397-08002B2CF9AE}" pid="26" name="Dossierstatus">
    <vt:lpwstr/>
  </property>
  <property fmtid="{D5CDD505-2E9C-101B-9397-08002B2CF9AE}" pid="27" name="BeslisserTaxHTField0">
    <vt:lpwstr/>
  </property>
  <property fmtid="{D5CDD505-2E9C-101B-9397-08002B2CF9AE}" pid="28" name="WetsartikelArtikel">
    <vt:lpwstr/>
  </property>
  <property fmtid="{D5CDD505-2E9C-101B-9397-08002B2CF9AE}" pid="29" name="Proces">
    <vt:lpwstr/>
  </property>
  <property fmtid="{D5CDD505-2E9C-101B-9397-08002B2CF9AE}" pid="30" name="DocumenttypeTaxHTField0">
    <vt:lpwstr/>
  </property>
  <property fmtid="{D5CDD505-2E9C-101B-9397-08002B2CF9AE}" pid="31" name="ToezichtstaakTaxHTField0">
    <vt:lpwstr/>
  </property>
  <property fmtid="{D5CDD505-2E9C-101B-9397-08002B2CF9AE}" pid="32" name="WetsartikelRegeling">
    <vt:lpwstr/>
  </property>
  <property fmtid="{D5CDD505-2E9C-101B-9397-08002B2CF9AE}" pid="33" name="KanaalTaxHTField0">
    <vt:lpwstr/>
  </property>
  <property fmtid="{D5CDD505-2E9C-101B-9397-08002B2CF9AE}" pid="34" name="WetsartikelLid">
    <vt:lpwstr/>
  </property>
</Properties>
</file>